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8EA" w:rsidRPr="00DB267D" w:rsidRDefault="00846F34" w:rsidP="00E37665">
      <w:pPr>
        <w:pStyle w:val="Pidipagina"/>
        <w:spacing w:line="276" w:lineRule="auto"/>
        <w:jc w:val="both"/>
        <w:rPr>
          <w:rFonts w:cstheme="minorHAnsi"/>
          <w:b/>
          <w:bCs/>
          <w:sz w:val="22"/>
          <w:szCs w:val="24"/>
          <w:u w:val="single"/>
        </w:rPr>
      </w:pPr>
      <w:r w:rsidRPr="00DB267D">
        <w:rPr>
          <w:rFonts w:eastAsia="Arial" w:cstheme="minorHAnsi"/>
          <w:b/>
          <w:bCs/>
          <w:sz w:val="22"/>
          <w:szCs w:val="24"/>
          <w:u w:val="single"/>
        </w:rPr>
        <w:t>Allegato B</w:t>
      </w:r>
    </w:p>
    <w:p w:rsidR="00846F34" w:rsidRPr="00E37665" w:rsidRDefault="00846F34">
      <w:pPr>
        <w:jc w:val="center"/>
        <w:rPr>
          <w:rFonts w:eastAsia="Arial" w:cstheme="minorHAnsi"/>
          <w:b/>
          <w:bCs/>
        </w:rPr>
      </w:pPr>
    </w:p>
    <w:p w:rsidR="00B838EA" w:rsidRPr="00E37665" w:rsidRDefault="00846F34">
      <w:pPr>
        <w:jc w:val="center"/>
        <w:rPr>
          <w:rFonts w:cstheme="minorHAnsi"/>
          <w:b/>
          <w:bCs/>
          <w:i/>
          <w:sz w:val="22"/>
        </w:rPr>
      </w:pPr>
      <w:r w:rsidRPr="00E37665">
        <w:rPr>
          <w:rFonts w:eastAsia="Arial" w:cstheme="minorHAnsi"/>
          <w:b/>
          <w:bCs/>
          <w:i/>
          <w:sz w:val="22"/>
        </w:rPr>
        <w:t>SCHEMA PROPOSTA PROGETTUALE E PIANO ECONOMICO</w:t>
      </w:r>
    </w:p>
    <w:p w:rsidR="00B838EA" w:rsidRPr="00E37665" w:rsidRDefault="00B838EA">
      <w:pPr>
        <w:jc w:val="center"/>
        <w:rPr>
          <w:rFonts w:cstheme="minorHAnsi"/>
          <w:b/>
          <w:bCs/>
          <w:i/>
          <w:sz w:val="26"/>
          <w:szCs w:val="24"/>
        </w:rPr>
      </w:pPr>
    </w:p>
    <w:p w:rsidR="00846F34" w:rsidRPr="00E37665" w:rsidRDefault="00846F34">
      <w:pPr>
        <w:jc w:val="center"/>
        <w:rPr>
          <w:rFonts w:eastAsia="Arial" w:cstheme="minorHAnsi"/>
          <w:b/>
          <w:i/>
          <w:sz w:val="22"/>
        </w:rPr>
      </w:pPr>
    </w:p>
    <w:p w:rsidR="00E37665" w:rsidRDefault="00846F34" w:rsidP="00E37665">
      <w:pPr>
        <w:jc w:val="center"/>
        <w:rPr>
          <w:rFonts w:cstheme="minorHAnsi"/>
          <w:b/>
          <w:i/>
          <w:sz w:val="22"/>
        </w:rPr>
      </w:pPr>
      <w:r w:rsidRPr="00E37665">
        <w:rPr>
          <w:rFonts w:eastAsia="Arial" w:cstheme="minorHAnsi"/>
          <w:b/>
          <w:i/>
          <w:sz w:val="22"/>
        </w:rPr>
        <w:t>AVVISO PUBBLICO PER L’INDIVIDUAZIONE DI ENTI DEL TERZO SETTORE INTERESSATI ALLA CO-PROGETTAZIONE E ALLA REALIZZAZIONE DEGLI INTERVENTI DEL SERVIZIO «CENTRO PER L’AUTONOMIA PER PERSONE CON SOFFERENZA MENTALE DEL PLUS DISTRETTO DI ORISTANO»</w:t>
      </w:r>
      <w:r w:rsidR="00E37665">
        <w:rPr>
          <w:rFonts w:eastAsia="Arial" w:cstheme="minorHAnsi"/>
          <w:b/>
          <w:i/>
          <w:sz w:val="22"/>
        </w:rPr>
        <w:t>.</w:t>
      </w:r>
    </w:p>
    <w:p w:rsidR="00B838EA" w:rsidRPr="00E37665" w:rsidRDefault="00846F34" w:rsidP="00E37665">
      <w:pPr>
        <w:jc w:val="center"/>
        <w:rPr>
          <w:rFonts w:cstheme="minorHAnsi"/>
          <w:b/>
          <w:i/>
          <w:sz w:val="22"/>
        </w:rPr>
      </w:pPr>
      <w:r w:rsidRPr="00E37665">
        <w:rPr>
          <w:rFonts w:eastAsia="Arial" w:cstheme="minorHAnsi"/>
          <w:b/>
          <w:i/>
          <w:sz w:val="22"/>
        </w:rPr>
        <w:t>CIG: ________________</w:t>
      </w:r>
    </w:p>
    <w:p w:rsidR="00B838EA" w:rsidRPr="00E37665" w:rsidRDefault="00B838EA">
      <w:pPr>
        <w:rPr>
          <w:rFonts w:cstheme="minorHAnsi"/>
          <w:sz w:val="22"/>
        </w:rPr>
      </w:pPr>
    </w:p>
    <w:p w:rsidR="00B838EA" w:rsidRPr="00E37665" w:rsidRDefault="00B838EA">
      <w:pPr>
        <w:rPr>
          <w:rFonts w:cstheme="minorHAnsi"/>
          <w:sz w:val="22"/>
        </w:rPr>
      </w:pPr>
    </w:p>
    <w:p w:rsidR="00B838EA" w:rsidRPr="00DB267D" w:rsidRDefault="00846F34" w:rsidP="00E37665">
      <w:pPr>
        <w:pStyle w:val="Paragrafoelenco"/>
        <w:numPr>
          <w:ilvl w:val="0"/>
          <w:numId w:val="1"/>
        </w:numPr>
        <w:rPr>
          <w:rFonts w:cstheme="minorHAnsi"/>
          <w:i/>
          <w:szCs w:val="20"/>
        </w:rPr>
      </w:pPr>
      <w:r w:rsidRPr="00DB267D">
        <w:rPr>
          <w:rFonts w:eastAsia="Arial" w:cstheme="minorHAnsi"/>
          <w:b/>
          <w:bCs/>
          <w:i/>
          <w:szCs w:val="20"/>
        </w:rPr>
        <w:t>Capacità di a</w:t>
      </w:r>
      <w:bookmarkStart w:id="0" w:name="Copia__Hlk146620980_1"/>
      <w:r w:rsidRPr="00DB267D">
        <w:rPr>
          <w:rFonts w:eastAsia="Arial" w:cstheme="minorHAnsi"/>
          <w:b/>
          <w:bCs/>
          <w:i/>
          <w:szCs w:val="20"/>
        </w:rPr>
        <w:t>nalisi del contesto e dei destinatari</w:t>
      </w:r>
      <w:bookmarkEnd w:id="0"/>
      <w:r w:rsidRPr="00DB267D">
        <w:rPr>
          <w:rFonts w:eastAsia="Arial" w:cstheme="minorHAnsi"/>
          <w:b/>
          <w:bCs/>
          <w:i/>
          <w:szCs w:val="20"/>
        </w:rPr>
        <w:t xml:space="preserve"> da parte del/i Soggetto/i Proponente/i (punteggio max. 5 punti).</w:t>
      </w:r>
    </w:p>
    <w:p w:rsidR="00B838EA" w:rsidRPr="00DB267D" w:rsidRDefault="00B838EA">
      <w:pPr>
        <w:jc w:val="both"/>
        <w:rPr>
          <w:rFonts w:cstheme="minorHAnsi"/>
          <w:szCs w:val="20"/>
        </w:rPr>
      </w:pPr>
    </w:p>
    <w:p w:rsidR="00B838EA" w:rsidRPr="00DB267D" w:rsidRDefault="00846F34">
      <w:pPr>
        <w:jc w:val="both"/>
        <w:rPr>
          <w:rFonts w:cstheme="minorHAnsi"/>
          <w:szCs w:val="20"/>
        </w:rPr>
      </w:pPr>
      <w:r w:rsidRPr="00DB267D">
        <w:rPr>
          <w:rFonts w:eastAsia="Arial" w:cstheme="minorHAnsi"/>
          <w:szCs w:val="20"/>
        </w:rPr>
        <w:t>Descrivere la missione dell’ente in materia di sostegno alle persone con disabilità o problematiche di salute mentale, il ruolo svolto e l’impatto sul territorio; analizzare i destinatari, i bisogni e il contesto territoriale di riferimento.</w:t>
      </w:r>
    </w:p>
    <w:p w:rsidR="00B838EA" w:rsidRDefault="00B838EA">
      <w:pPr>
        <w:jc w:val="both"/>
        <w:rPr>
          <w:rFonts w:ascii="Calibri" w:hAnsi="Calibri"/>
          <w:sz w:val="22"/>
        </w:rPr>
      </w:pPr>
    </w:p>
    <w:tbl>
      <w:tblPr>
        <w:tblStyle w:val="TableNormal"/>
        <w:tblW w:w="9900" w:type="dxa"/>
        <w:tblInd w:w="75" w:type="dxa"/>
        <w:tblLayout w:type="fixed"/>
        <w:tblCellMar>
          <w:left w:w="70" w:type="dxa"/>
          <w:right w:w="70" w:type="dxa"/>
        </w:tblCellMar>
        <w:tblLook w:val="04A0" w:firstRow="1" w:lastRow="0" w:firstColumn="1" w:lastColumn="0" w:noHBand="0" w:noVBand="1"/>
      </w:tblPr>
      <w:tblGrid>
        <w:gridCol w:w="9900"/>
      </w:tblGrid>
      <w:tr w:rsidR="00B838EA" w:rsidTr="00DB267D">
        <w:trPr>
          <w:trHeight w:val="7213"/>
        </w:trPr>
        <w:tc>
          <w:tcPr>
            <w:tcW w:w="9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846F34" w:rsidRDefault="00846F34">
            <w:pPr>
              <w:jc w:val="center"/>
              <w:rPr>
                <w:rFonts w:ascii="Calibri" w:hAnsi="Calibri"/>
                <w:sz w:val="22"/>
              </w:rPr>
            </w:pPr>
          </w:p>
          <w:p w:rsidR="00846F34" w:rsidRDefault="00846F34">
            <w:pPr>
              <w:jc w:val="center"/>
              <w:rPr>
                <w:rFonts w:ascii="Calibri" w:hAnsi="Calibri"/>
                <w:sz w:val="22"/>
              </w:rPr>
            </w:pPr>
          </w:p>
          <w:p w:rsidR="00846F34" w:rsidRDefault="00846F34">
            <w:pPr>
              <w:jc w:val="center"/>
              <w:rPr>
                <w:rFonts w:ascii="Calibri" w:hAnsi="Calibri"/>
                <w:sz w:val="22"/>
              </w:rPr>
            </w:pPr>
          </w:p>
          <w:p w:rsidR="00846F34" w:rsidRDefault="00846F34">
            <w:pPr>
              <w:jc w:val="center"/>
              <w:rPr>
                <w:rFonts w:ascii="Calibri" w:hAnsi="Calibri"/>
                <w:sz w:val="22"/>
              </w:rPr>
            </w:pPr>
          </w:p>
          <w:p w:rsidR="00846F34" w:rsidRDefault="00846F34">
            <w:pPr>
              <w:jc w:val="center"/>
              <w:rPr>
                <w:rFonts w:ascii="Calibri" w:hAnsi="Calibri"/>
                <w:sz w:val="22"/>
              </w:rPr>
            </w:pPr>
          </w:p>
          <w:p w:rsidR="00846F34" w:rsidRDefault="00846F34">
            <w:pPr>
              <w:jc w:val="center"/>
              <w:rPr>
                <w:rFonts w:ascii="Calibri" w:hAnsi="Calibri"/>
                <w:sz w:val="22"/>
              </w:rPr>
            </w:pPr>
          </w:p>
          <w:p w:rsidR="00846F34" w:rsidRDefault="00846F34">
            <w:pPr>
              <w:jc w:val="center"/>
              <w:rPr>
                <w:rFonts w:ascii="Calibri" w:hAnsi="Calibri"/>
                <w:sz w:val="22"/>
              </w:rPr>
            </w:pPr>
          </w:p>
          <w:p w:rsidR="00846F34" w:rsidRDefault="00846F34">
            <w:pPr>
              <w:jc w:val="center"/>
              <w:rPr>
                <w:rFonts w:ascii="Calibri" w:hAnsi="Calibri"/>
                <w:sz w:val="22"/>
              </w:rPr>
            </w:pPr>
          </w:p>
          <w:p w:rsidR="00846F34" w:rsidRDefault="00846F34">
            <w:pPr>
              <w:jc w:val="center"/>
              <w:rPr>
                <w:rFonts w:ascii="Calibri" w:hAnsi="Calibri"/>
                <w:sz w:val="22"/>
              </w:rPr>
            </w:pPr>
          </w:p>
          <w:p w:rsidR="00B838EA" w:rsidRDefault="00B838EA">
            <w:pPr>
              <w:jc w:val="center"/>
              <w:rPr>
                <w:rFonts w:ascii="Calibri" w:hAnsi="Calibri"/>
                <w:sz w:val="22"/>
              </w:rPr>
            </w:pPr>
          </w:p>
        </w:tc>
      </w:tr>
    </w:tbl>
    <w:p w:rsidR="00846F34" w:rsidRDefault="00846F34">
      <w:pPr>
        <w:jc w:val="both"/>
        <w:rPr>
          <w:rFonts w:ascii="Arial" w:eastAsia="Arial" w:hAnsi="Arial"/>
          <w:b/>
          <w:bCs/>
          <w:sz w:val="22"/>
        </w:rPr>
      </w:pPr>
    </w:p>
    <w:p w:rsidR="00DB267D" w:rsidRDefault="00DB267D">
      <w:pPr>
        <w:jc w:val="both"/>
        <w:rPr>
          <w:rFonts w:ascii="Arial" w:eastAsia="Arial" w:hAnsi="Arial"/>
          <w:b/>
          <w:bCs/>
          <w:sz w:val="22"/>
        </w:rPr>
      </w:pPr>
    </w:p>
    <w:p w:rsidR="00DB267D" w:rsidRDefault="00DB267D">
      <w:pPr>
        <w:jc w:val="both"/>
        <w:rPr>
          <w:rFonts w:ascii="Arial" w:eastAsia="Arial" w:hAnsi="Arial"/>
          <w:b/>
          <w:bCs/>
          <w:sz w:val="22"/>
        </w:rPr>
      </w:pPr>
    </w:p>
    <w:p w:rsidR="00DB267D" w:rsidRDefault="00DB267D">
      <w:pPr>
        <w:jc w:val="both"/>
        <w:rPr>
          <w:rFonts w:ascii="Arial" w:eastAsia="Arial" w:hAnsi="Arial"/>
          <w:b/>
          <w:bCs/>
          <w:sz w:val="22"/>
        </w:rPr>
      </w:pPr>
    </w:p>
    <w:p w:rsidR="00DB267D" w:rsidRDefault="00DB267D">
      <w:pPr>
        <w:jc w:val="both"/>
        <w:rPr>
          <w:rFonts w:ascii="Arial" w:eastAsia="Arial" w:hAnsi="Arial"/>
          <w:b/>
          <w:bCs/>
          <w:sz w:val="22"/>
        </w:rPr>
      </w:pPr>
    </w:p>
    <w:p w:rsidR="00846F34" w:rsidRDefault="00846F34">
      <w:pPr>
        <w:jc w:val="both"/>
        <w:rPr>
          <w:rFonts w:ascii="Arial" w:eastAsia="Arial" w:hAnsi="Arial"/>
          <w:b/>
          <w:bCs/>
          <w:sz w:val="22"/>
        </w:rPr>
      </w:pPr>
    </w:p>
    <w:p w:rsidR="00B838EA" w:rsidRPr="00DB267D" w:rsidRDefault="00846F34" w:rsidP="00E37665">
      <w:pPr>
        <w:pStyle w:val="Paragrafoelenco"/>
        <w:numPr>
          <w:ilvl w:val="0"/>
          <w:numId w:val="1"/>
        </w:numPr>
        <w:rPr>
          <w:rFonts w:asciiTheme="minorHAnsi" w:hAnsiTheme="minorHAnsi" w:cstheme="minorHAnsi"/>
          <w:i/>
          <w:szCs w:val="20"/>
        </w:rPr>
      </w:pPr>
      <w:r w:rsidRPr="00DB267D">
        <w:rPr>
          <w:rFonts w:asciiTheme="minorHAnsi" w:eastAsia="Arial" w:hAnsiTheme="minorHAnsi" w:cstheme="minorHAnsi"/>
          <w:b/>
          <w:bCs/>
          <w:i/>
          <w:szCs w:val="20"/>
        </w:rPr>
        <w:t>Coerenza della proposta con gli obiettivi del progetto, grado di allineamento degli obiettivi proposti (punteggio max. 40 punti).</w:t>
      </w:r>
    </w:p>
    <w:p w:rsidR="00B838EA" w:rsidRPr="00DB267D" w:rsidRDefault="00B838EA">
      <w:pPr>
        <w:jc w:val="both"/>
        <w:rPr>
          <w:rFonts w:eastAsia="Calibri Light"/>
          <w:bCs/>
          <w:szCs w:val="20"/>
        </w:rPr>
      </w:pPr>
    </w:p>
    <w:p w:rsidR="00B838EA" w:rsidRPr="00DB267D" w:rsidRDefault="00846F34">
      <w:pPr>
        <w:jc w:val="both"/>
        <w:rPr>
          <w:rFonts w:eastAsia="Calibri Light" w:cstheme="minorHAnsi"/>
          <w:szCs w:val="20"/>
        </w:rPr>
      </w:pPr>
      <w:r w:rsidRPr="00DB267D">
        <w:rPr>
          <w:rFonts w:eastAsia="Arial" w:cstheme="minorHAnsi"/>
          <w:szCs w:val="20"/>
        </w:rPr>
        <w:t>Descrivere la proposta per ciascuna azione per cui si presenta candidatura, indicando chiaramente se si partecipa all’Azione 1, all’Azione 2, all’Azione 3 o a più azioni. Per l’Azione 1 indicare i componenti dell’équipe richiesti dall’Avviso. Distinguere attività, obiettivi, personale, risorse e costi per ciascuna azione.</w:t>
      </w:r>
    </w:p>
    <w:p w:rsidR="00B838EA" w:rsidRDefault="00B838EA">
      <w:pPr>
        <w:jc w:val="both"/>
        <w:rPr>
          <w:rFonts w:ascii="Calibri" w:hAnsi="Calibri"/>
          <w:sz w:val="22"/>
        </w:rPr>
      </w:pPr>
    </w:p>
    <w:tbl>
      <w:tblPr>
        <w:tblStyle w:val="TableNormal"/>
        <w:tblW w:w="10050" w:type="dxa"/>
        <w:tblInd w:w="75" w:type="dxa"/>
        <w:tblLayout w:type="fixed"/>
        <w:tblCellMar>
          <w:left w:w="70" w:type="dxa"/>
          <w:right w:w="70" w:type="dxa"/>
        </w:tblCellMar>
        <w:tblLook w:val="04A0" w:firstRow="1" w:lastRow="0" w:firstColumn="1" w:lastColumn="0" w:noHBand="0" w:noVBand="1"/>
      </w:tblPr>
      <w:tblGrid>
        <w:gridCol w:w="10050"/>
      </w:tblGrid>
      <w:tr w:rsidR="00B838EA">
        <w:trPr>
          <w:trHeight w:val="363"/>
        </w:trPr>
        <w:tc>
          <w:tcPr>
            <w:tcW w:w="10050" w:type="dxa"/>
            <w:tcBorders>
              <w:top w:val="single" w:sz="4" w:space="0" w:color="000000"/>
              <w:left w:val="single" w:sz="4" w:space="0" w:color="000000"/>
              <w:bottom w:val="single" w:sz="4" w:space="0" w:color="000000"/>
              <w:right w:val="single" w:sz="4" w:space="0" w:color="000000"/>
            </w:tcBorders>
            <w:shd w:val="clear" w:color="auto" w:fill="auto"/>
          </w:tcPr>
          <w:p w:rsidR="00B838EA" w:rsidRPr="00DB267D" w:rsidRDefault="00846F34">
            <w:pPr>
              <w:jc w:val="center"/>
              <w:rPr>
                <w:rFonts w:cstheme="minorHAnsi"/>
                <w:sz w:val="22"/>
              </w:rPr>
            </w:pPr>
            <w:r w:rsidRPr="00DB267D">
              <w:rPr>
                <w:rFonts w:eastAsia="Arial" w:cstheme="minorHAnsi"/>
                <w:b/>
                <w:bCs/>
                <w:sz w:val="22"/>
              </w:rPr>
              <w:t>AZIONE 1 - Laboratori e percorsi abilitativi personalizzati</w:t>
            </w:r>
          </w:p>
        </w:tc>
      </w:tr>
      <w:tr w:rsidR="00B838EA">
        <w:trPr>
          <w:trHeight w:val="1038"/>
        </w:trPr>
        <w:tc>
          <w:tcPr>
            <w:tcW w:w="10050" w:type="dxa"/>
            <w:tcBorders>
              <w:left w:val="single" w:sz="4" w:space="0" w:color="000000"/>
              <w:bottom w:val="single" w:sz="4" w:space="0" w:color="000000"/>
              <w:right w:val="single" w:sz="4" w:space="0" w:color="000000"/>
            </w:tcBorders>
            <w:shd w:val="clear" w:color="auto" w:fill="auto"/>
          </w:tcPr>
          <w:p w:rsidR="00B838EA" w:rsidRDefault="00B838EA">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tc>
      </w:tr>
      <w:tr w:rsidR="00B838EA">
        <w:trPr>
          <w:trHeight w:val="364"/>
        </w:trPr>
        <w:tc>
          <w:tcPr>
            <w:tcW w:w="10050" w:type="dxa"/>
            <w:tcBorders>
              <w:top w:val="single" w:sz="4" w:space="0" w:color="000000"/>
              <w:left w:val="single" w:sz="4" w:space="0" w:color="000000"/>
              <w:bottom w:val="single" w:sz="4" w:space="0" w:color="000000"/>
              <w:right w:val="single" w:sz="4" w:space="0" w:color="000000"/>
            </w:tcBorders>
            <w:shd w:val="clear" w:color="auto" w:fill="auto"/>
          </w:tcPr>
          <w:p w:rsidR="00B838EA" w:rsidRPr="00DB267D" w:rsidRDefault="00846F34">
            <w:pPr>
              <w:jc w:val="center"/>
              <w:rPr>
                <w:rFonts w:cstheme="minorHAnsi"/>
                <w:b/>
                <w:bCs/>
                <w:sz w:val="22"/>
              </w:rPr>
            </w:pPr>
            <w:r w:rsidRPr="00DB267D">
              <w:rPr>
                <w:rFonts w:eastAsia="Arial" w:cstheme="minorHAnsi"/>
                <w:b/>
                <w:bCs/>
                <w:sz w:val="22"/>
              </w:rPr>
              <w:t>AZIONE 2 - Sport, benessere ed integrazione relazionale</w:t>
            </w:r>
          </w:p>
        </w:tc>
      </w:tr>
      <w:tr w:rsidR="00B838EA">
        <w:trPr>
          <w:trHeight w:val="1375"/>
        </w:trPr>
        <w:tc>
          <w:tcPr>
            <w:tcW w:w="10050" w:type="dxa"/>
            <w:tcBorders>
              <w:left w:val="single" w:sz="4" w:space="0" w:color="000000"/>
              <w:bottom w:val="single" w:sz="4" w:space="0" w:color="000000"/>
              <w:right w:val="single" w:sz="4" w:space="0" w:color="000000"/>
            </w:tcBorders>
            <w:shd w:val="clear" w:color="auto" w:fill="auto"/>
          </w:tcPr>
          <w:p w:rsidR="00B838EA" w:rsidRDefault="00B838EA">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p w:rsidR="00846F34" w:rsidRDefault="00846F34">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tc>
      </w:tr>
      <w:tr w:rsidR="00B838EA">
        <w:trPr>
          <w:trHeight w:val="363"/>
        </w:trPr>
        <w:tc>
          <w:tcPr>
            <w:tcW w:w="10050" w:type="dxa"/>
            <w:tcBorders>
              <w:left w:val="single" w:sz="4" w:space="0" w:color="000000"/>
              <w:bottom w:val="single" w:sz="4" w:space="0" w:color="000000"/>
              <w:right w:val="single" w:sz="4" w:space="0" w:color="000000"/>
            </w:tcBorders>
            <w:shd w:val="clear" w:color="auto" w:fill="auto"/>
          </w:tcPr>
          <w:p w:rsidR="00B838EA" w:rsidRPr="00DB267D" w:rsidRDefault="00846F34">
            <w:pPr>
              <w:jc w:val="center"/>
              <w:rPr>
                <w:rFonts w:cstheme="minorHAnsi"/>
                <w:b/>
                <w:bCs/>
                <w:sz w:val="22"/>
              </w:rPr>
            </w:pPr>
            <w:r w:rsidRPr="00DB267D">
              <w:rPr>
                <w:rFonts w:eastAsia="Arial" w:cstheme="minorHAnsi"/>
                <w:b/>
                <w:bCs/>
                <w:sz w:val="22"/>
              </w:rPr>
              <w:t>AZIONE 3 - Formazione e accompagnamento al lavoro</w:t>
            </w:r>
          </w:p>
        </w:tc>
      </w:tr>
      <w:tr w:rsidR="00B838EA">
        <w:trPr>
          <w:trHeight w:val="1375"/>
        </w:trPr>
        <w:tc>
          <w:tcPr>
            <w:tcW w:w="10050" w:type="dxa"/>
            <w:tcBorders>
              <w:left w:val="single" w:sz="4" w:space="0" w:color="000000"/>
              <w:bottom w:val="single" w:sz="4" w:space="0" w:color="000000"/>
              <w:right w:val="single" w:sz="4" w:space="0" w:color="000000"/>
            </w:tcBorders>
            <w:shd w:val="clear" w:color="auto" w:fill="auto"/>
          </w:tcPr>
          <w:p w:rsidR="00B838EA" w:rsidRDefault="00B838EA">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p w:rsidR="00846F34" w:rsidRDefault="00846F34">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p w:rsidR="00B838EA" w:rsidRDefault="00B838EA">
            <w:pPr>
              <w:rPr>
                <w:rFonts w:ascii="Calibri" w:hAnsi="Calibri"/>
                <w:b/>
                <w:bCs/>
                <w:sz w:val="22"/>
              </w:rPr>
            </w:pPr>
          </w:p>
        </w:tc>
      </w:tr>
    </w:tbl>
    <w:p w:rsidR="00DB267D" w:rsidRDefault="00DB267D">
      <w:pPr>
        <w:rPr>
          <w:rFonts w:ascii="Calibri" w:hAnsi="Calibri"/>
          <w:sz w:val="22"/>
        </w:rPr>
      </w:pPr>
    </w:p>
    <w:p w:rsidR="00B838EA" w:rsidRPr="00DB267D" w:rsidRDefault="00846F34" w:rsidP="00DB267D">
      <w:pPr>
        <w:pStyle w:val="Paragrafoelenco"/>
        <w:numPr>
          <w:ilvl w:val="0"/>
          <w:numId w:val="1"/>
        </w:numPr>
        <w:rPr>
          <w:rFonts w:asciiTheme="minorHAnsi" w:hAnsiTheme="minorHAnsi" w:cstheme="minorHAnsi"/>
          <w:b/>
          <w:bCs/>
          <w:i/>
          <w:szCs w:val="20"/>
        </w:rPr>
      </w:pPr>
      <w:r w:rsidRPr="00DB267D">
        <w:rPr>
          <w:rFonts w:asciiTheme="minorHAnsi" w:eastAsia="Arial" w:hAnsiTheme="minorHAnsi" w:cstheme="minorHAnsi"/>
          <w:b/>
          <w:bCs/>
          <w:i/>
          <w:szCs w:val="20"/>
        </w:rPr>
        <w:t>Innovatività delle soluzioni proposte (punteggio max. 20 punti).</w:t>
      </w:r>
    </w:p>
    <w:p w:rsidR="00B838EA" w:rsidRPr="00DB267D" w:rsidRDefault="00B838EA">
      <w:pPr>
        <w:rPr>
          <w:rFonts w:ascii="Calibri" w:hAnsi="Calibri"/>
          <w:b/>
          <w:bCs/>
          <w:szCs w:val="20"/>
        </w:rPr>
      </w:pPr>
    </w:p>
    <w:p w:rsidR="00B838EA" w:rsidRPr="00DB267D" w:rsidRDefault="00846F34">
      <w:pPr>
        <w:rPr>
          <w:rFonts w:cstheme="minorHAnsi"/>
          <w:szCs w:val="20"/>
        </w:rPr>
      </w:pPr>
      <w:r w:rsidRPr="00DB267D">
        <w:rPr>
          <w:rFonts w:eastAsia="Arial" w:cstheme="minorHAnsi"/>
          <w:szCs w:val="20"/>
        </w:rPr>
        <w:t>Proporre e descrivere soluzioni innovative per la gestione del servizio.</w:t>
      </w:r>
    </w:p>
    <w:p w:rsidR="00B838EA" w:rsidRDefault="00B838EA">
      <w:pPr>
        <w:jc w:val="center"/>
        <w:rPr>
          <w:rFonts w:ascii="Calibri" w:hAnsi="Calibri"/>
          <w:sz w:val="22"/>
        </w:rPr>
      </w:pPr>
    </w:p>
    <w:tbl>
      <w:tblPr>
        <w:tblStyle w:val="TableNormal"/>
        <w:tblW w:w="10050" w:type="dxa"/>
        <w:tblInd w:w="75" w:type="dxa"/>
        <w:tblLayout w:type="fixed"/>
        <w:tblCellMar>
          <w:left w:w="70" w:type="dxa"/>
          <w:right w:w="70" w:type="dxa"/>
        </w:tblCellMar>
        <w:tblLook w:val="04A0" w:firstRow="1" w:lastRow="0" w:firstColumn="1" w:lastColumn="0" w:noHBand="0" w:noVBand="1"/>
      </w:tblPr>
      <w:tblGrid>
        <w:gridCol w:w="10050"/>
      </w:tblGrid>
      <w:tr w:rsidR="00B838EA">
        <w:trPr>
          <w:trHeight w:val="761"/>
        </w:trPr>
        <w:tc>
          <w:tcPr>
            <w:tcW w:w="10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846F34" w:rsidRDefault="00846F34">
            <w:pPr>
              <w:jc w:val="center"/>
              <w:rPr>
                <w:rFonts w:ascii="Calibri" w:hAnsi="Calibri"/>
                <w:sz w:val="22"/>
              </w:rPr>
            </w:pPr>
          </w:p>
          <w:p w:rsidR="00846F34" w:rsidRDefault="00846F34">
            <w:pPr>
              <w:jc w:val="center"/>
              <w:rPr>
                <w:rFonts w:ascii="Calibri" w:hAnsi="Calibri"/>
                <w:sz w:val="22"/>
              </w:rPr>
            </w:pPr>
          </w:p>
          <w:p w:rsidR="00846F34" w:rsidRDefault="00846F34">
            <w:pPr>
              <w:jc w:val="center"/>
              <w:rPr>
                <w:rFonts w:ascii="Calibri" w:hAnsi="Calibri"/>
                <w:sz w:val="22"/>
              </w:rPr>
            </w:pPr>
          </w:p>
          <w:p w:rsidR="00846F34" w:rsidRDefault="00846F34">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tc>
      </w:tr>
    </w:tbl>
    <w:p w:rsidR="00B838EA" w:rsidRDefault="00B838EA" w:rsidP="00DB267D">
      <w:pPr>
        <w:rPr>
          <w:rFonts w:ascii="Calibri" w:hAnsi="Calibri"/>
          <w:sz w:val="22"/>
        </w:rPr>
      </w:pPr>
    </w:p>
    <w:p w:rsidR="00B838EA" w:rsidRDefault="00B838EA">
      <w:pPr>
        <w:jc w:val="center"/>
        <w:rPr>
          <w:rFonts w:ascii="Calibri" w:hAnsi="Calibri"/>
          <w:sz w:val="22"/>
        </w:rPr>
      </w:pPr>
    </w:p>
    <w:p w:rsidR="00B838EA" w:rsidRPr="00DB267D" w:rsidRDefault="00846F34" w:rsidP="00DB267D">
      <w:pPr>
        <w:pStyle w:val="Paragrafoelenco"/>
        <w:numPr>
          <w:ilvl w:val="0"/>
          <w:numId w:val="1"/>
        </w:numPr>
        <w:rPr>
          <w:rFonts w:asciiTheme="minorHAnsi" w:eastAsia="Arial" w:hAnsiTheme="minorHAnsi" w:cstheme="minorHAnsi"/>
          <w:b/>
          <w:bCs/>
          <w:i/>
          <w:szCs w:val="20"/>
        </w:rPr>
      </w:pPr>
      <w:r w:rsidRPr="00DB267D">
        <w:rPr>
          <w:rFonts w:asciiTheme="minorHAnsi" w:eastAsia="Arial" w:hAnsiTheme="minorHAnsi" w:cstheme="minorHAnsi"/>
          <w:b/>
          <w:bCs/>
          <w:i/>
          <w:szCs w:val="20"/>
        </w:rPr>
        <w:t>Coerenza e adeguatezza del budget proposto rispetto alle attività previste, con indicazione distinta del contributo pubblico richiesto e della compartecipazione dell’ETS (almeno il 10% del contributo pubblico richiesto) – punteggio massimo 15 punti.</w:t>
      </w:r>
    </w:p>
    <w:p w:rsidR="00B838EA" w:rsidRPr="00DB267D" w:rsidRDefault="00B838EA">
      <w:pPr>
        <w:jc w:val="both"/>
        <w:rPr>
          <w:rFonts w:cstheme="minorHAnsi"/>
          <w:b/>
          <w:bCs/>
          <w:szCs w:val="20"/>
        </w:rPr>
      </w:pPr>
    </w:p>
    <w:p w:rsidR="00B838EA" w:rsidRPr="00DB267D" w:rsidRDefault="00846F34">
      <w:pPr>
        <w:jc w:val="both"/>
        <w:rPr>
          <w:rFonts w:cstheme="minorHAnsi"/>
          <w:szCs w:val="20"/>
        </w:rPr>
      </w:pPr>
      <w:r w:rsidRPr="00DB267D">
        <w:rPr>
          <w:rFonts w:eastAsia="Arial" w:cstheme="minorHAnsi"/>
          <w:szCs w:val="20"/>
        </w:rPr>
        <w:t>Descrivere le attività e le risorse che costituiscono la compartecipazione dell’ETS. Indicare per ciascuna risorsa la modalità di valorizzazione, il costo o valore attribuito, il criterio di calcolo e la documentazione disponibile. Evitare il doppio conteggio di risorse o costi già coperti da altre fonti.</w:t>
      </w:r>
    </w:p>
    <w:p w:rsidR="00B838EA" w:rsidRDefault="00B838EA">
      <w:pPr>
        <w:jc w:val="center"/>
        <w:rPr>
          <w:rFonts w:ascii="Calibri" w:hAnsi="Calibri"/>
          <w:sz w:val="22"/>
        </w:rPr>
      </w:pPr>
    </w:p>
    <w:tbl>
      <w:tblPr>
        <w:tblStyle w:val="TableNormal"/>
        <w:tblW w:w="10050" w:type="dxa"/>
        <w:tblInd w:w="75" w:type="dxa"/>
        <w:tblLayout w:type="fixed"/>
        <w:tblCellMar>
          <w:left w:w="70" w:type="dxa"/>
          <w:right w:w="70" w:type="dxa"/>
        </w:tblCellMar>
        <w:tblLook w:val="04A0" w:firstRow="1" w:lastRow="0" w:firstColumn="1" w:lastColumn="0" w:noHBand="0" w:noVBand="1"/>
      </w:tblPr>
      <w:tblGrid>
        <w:gridCol w:w="10050"/>
      </w:tblGrid>
      <w:tr w:rsidR="00B838EA">
        <w:trPr>
          <w:trHeight w:val="761"/>
        </w:trPr>
        <w:tc>
          <w:tcPr>
            <w:tcW w:w="10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846F34" w:rsidRDefault="00846F34">
            <w:pPr>
              <w:jc w:val="center"/>
              <w:rPr>
                <w:rFonts w:ascii="Calibri" w:hAnsi="Calibri"/>
                <w:sz w:val="22"/>
              </w:rPr>
            </w:pPr>
          </w:p>
          <w:p w:rsidR="00846F34" w:rsidRDefault="00846F34">
            <w:pPr>
              <w:jc w:val="center"/>
              <w:rPr>
                <w:rFonts w:ascii="Calibri" w:hAnsi="Calibri"/>
                <w:sz w:val="22"/>
              </w:rPr>
            </w:pPr>
          </w:p>
          <w:p w:rsidR="00846F34" w:rsidRDefault="00846F34">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tc>
      </w:tr>
    </w:tbl>
    <w:p w:rsidR="00B838EA" w:rsidRDefault="00B838EA">
      <w:pPr>
        <w:jc w:val="both"/>
        <w:rPr>
          <w:rFonts w:ascii="Calibri" w:hAnsi="Calibri"/>
          <w:b/>
          <w:bCs/>
          <w:sz w:val="22"/>
        </w:rPr>
      </w:pPr>
    </w:p>
    <w:p w:rsidR="00B838EA" w:rsidRPr="00DB267D" w:rsidRDefault="00846F34" w:rsidP="00DB267D">
      <w:pPr>
        <w:pStyle w:val="Paragrafoelenco"/>
        <w:numPr>
          <w:ilvl w:val="0"/>
          <w:numId w:val="1"/>
        </w:numPr>
        <w:rPr>
          <w:rFonts w:eastAsia="Calibri Light"/>
          <w:szCs w:val="20"/>
        </w:rPr>
      </w:pPr>
      <w:r w:rsidRPr="00DB267D">
        <w:rPr>
          <w:rFonts w:asciiTheme="minorHAnsi" w:eastAsia="Arial" w:hAnsiTheme="minorHAnsi" w:cstheme="minorHAnsi"/>
          <w:b/>
          <w:bCs/>
          <w:i/>
          <w:szCs w:val="20"/>
        </w:rPr>
        <w:lastRenderedPageBreak/>
        <w:t>Capacità di attivazione e coinvolgimento delle reti formali ed informali nei 24 Comuni del territorio dell’Ambito PLUS di Oristano per la realizzazione del progetto (punteggio max. 10 punti</w:t>
      </w:r>
      <w:r w:rsidRPr="00DB267D">
        <w:rPr>
          <w:rFonts w:ascii="Arial" w:eastAsia="Arial" w:hAnsi="Arial"/>
          <w:b/>
          <w:bCs/>
          <w:szCs w:val="20"/>
        </w:rPr>
        <w:t>)</w:t>
      </w:r>
    </w:p>
    <w:p w:rsidR="00B838EA" w:rsidRPr="00DB267D" w:rsidRDefault="00B838EA">
      <w:pPr>
        <w:jc w:val="both"/>
        <w:rPr>
          <w:b/>
          <w:bCs/>
          <w:szCs w:val="20"/>
        </w:rPr>
      </w:pPr>
    </w:p>
    <w:p w:rsidR="00B838EA" w:rsidRPr="00DB267D" w:rsidRDefault="00846F34">
      <w:pPr>
        <w:jc w:val="both"/>
        <w:rPr>
          <w:rFonts w:eastAsia="Calibri Light" w:cstheme="minorHAnsi"/>
          <w:szCs w:val="20"/>
        </w:rPr>
      </w:pPr>
      <w:r w:rsidRPr="00DB267D">
        <w:rPr>
          <w:rFonts w:eastAsia="Arial" w:cstheme="minorHAnsi"/>
          <w:szCs w:val="20"/>
        </w:rPr>
        <w:t>Indicare e descrivere l’attivazione delle reti formali e informali presenti nel territorio del Distretto Plus di Oristano (24 comuni), per la realizzazione delle attività progettuali.</w:t>
      </w:r>
    </w:p>
    <w:p w:rsidR="00B838EA" w:rsidRDefault="00B838EA">
      <w:pPr>
        <w:jc w:val="both"/>
        <w:rPr>
          <w:sz w:val="22"/>
        </w:rPr>
      </w:pPr>
    </w:p>
    <w:tbl>
      <w:tblPr>
        <w:tblStyle w:val="TableNormal"/>
        <w:tblW w:w="10050" w:type="dxa"/>
        <w:tblInd w:w="75" w:type="dxa"/>
        <w:tblLayout w:type="fixed"/>
        <w:tblCellMar>
          <w:left w:w="70" w:type="dxa"/>
          <w:right w:w="70" w:type="dxa"/>
        </w:tblCellMar>
        <w:tblLook w:val="04A0" w:firstRow="1" w:lastRow="0" w:firstColumn="1" w:lastColumn="0" w:noHBand="0" w:noVBand="1"/>
      </w:tblPr>
      <w:tblGrid>
        <w:gridCol w:w="10050"/>
      </w:tblGrid>
      <w:tr w:rsidR="00B838EA">
        <w:trPr>
          <w:trHeight w:val="761"/>
        </w:trPr>
        <w:tc>
          <w:tcPr>
            <w:tcW w:w="10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38EA" w:rsidRDefault="00B838EA">
            <w:pPr>
              <w:jc w:val="center"/>
              <w:rPr>
                <w:rFonts w:ascii="Calibri" w:hAnsi="Calibri"/>
                <w:sz w:val="22"/>
              </w:rPr>
            </w:pPr>
          </w:p>
          <w:p w:rsidR="00846F34" w:rsidRDefault="00846F34">
            <w:pPr>
              <w:jc w:val="center"/>
              <w:rPr>
                <w:rFonts w:ascii="Calibri" w:hAnsi="Calibri"/>
                <w:sz w:val="22"/>
              </w:rPr>
            </w:pPr>
          </w:p>
          <w:p w:rsidR="00846F34" w:rsidRDefault="00846F34">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tc>
      </w:tr>
    </w:tbl>
    <w:p w:rsidR="00B838EA" w:rsidRDefault="00B838EA">
      <w:pPr>
        <w:jc w:val="both"/>
        <w:rPr>
          <w:rFonts w:eastAsia="Calibri Light"/>
          <w:b/>
          <w:bCs/>
          <w:sz w:val="22"/>
        </w:rPr>
      </w:pPr>
    </w:p>
    <w:p w:rsidR="00B838EA" w:rsidRPr="00DB267D" w:rsidRDefault="00846F34" w:rsidP="00DB267D">
      <w:pPr>
        <w:pStyle w:val="Paragrafoelenco"/>
        <w:numPr>
          <w:ilvl w:val="0"/>
          <w:numId w:val="1"/>
        </w:numPr>
        <w:rPr>
          <w:rFonts w:asciiTheme="minorHAnsi" w:eastAsia="Arial" w:hAnsiTheme="minorHAnsi" w:cstheme="minorHAnsi"/>
          <w:b/>
          <w:bCs/>
          <w:i/>
          <w:szCs w:val="20"/>
        </w:rPr>
      </w:pPr>
      <w:r w:rsidRPr="00DB267D">
        <w:rPr>
          <w:rFonts w:asciiTheme="minorHAnsi" w:eastAsia="Arial" w:hAnsiTheme="minorHAnsi" w:cstheme="minorHAnsi"/>
          <w:b/>
          <w:bCs/>
          <w:i/>
          <w:szCs w:val="20"/>
        </w:rPr>
        <w:t>Ampiezza e qualità del partenariato (punteggio max. 10 punti)</w:t>
      </w:r>
      <w:r w:rsidR="00DB267D" w:rsidRPr="00DB267D">
        <w:rPr>
          <w:rFonts w:asciiTheme="minorHAnsi" w:eastAsia="Arial" w:hAnsiTheme="minorHAnsi" w:cstheme="minorHAnsi"/>
          <w:b/>
          <w:bCs/>
          <w:i/>
          <w:szCs w:val="20"/>
        </w:rPr>
        <w:t xml:space="preserve">. </w:t>
      </w:r>
      <w:r w:rsidRPr="00DB267D">
        <w:rPr>
          <w:rFonts w:asciiTheme="minorHAnsi" w:eastAsia="Arial" w:hAnsiTheme="minorHAnsi" w:cstheme="minorHAnsi"/>
          <w:b/>
          <w:bCs/>
          <w:i/>
          <w:szCs w:val="20"/>
        </w:rPr>
        <w:t>La valutazione della qualità del partenariato considera la funzionalità delle relazioni e delle reti proposte. La candidatura singola non comporta, di per sé, una penalizzazione automatica: saranno valutate le modalità concrete di collaborazione territoriale e di integrazione con i servizi.</w:t>
      </w:r>
    </w:p>
    <w:p w:rsidR="00B838EA" w:rsidRDefault="00B838EA">
      <w:pPr>
        <w:jc w:val="both"/>
        <w:rPr>
          <w:rFonts w:ascii="Calibri" w:eastAsia="Calibri Light" w:hAnsi="Calibri"/>
          <w:sz w:val="22"/>
        </w:rPr>
      </w:pPr>
    </w:p>
    <w:p w:rsidR="00B838EA" w:rsidRPr="00DB267D" w:rsidRDefault="00846F34">
      <w:pPr>
        <w:jc w:val="both"/>
        <w:rPr>
          <w:rFonts w:cstheme="minorHAnsi"/>
        </w:rPr>
      </w:pPr>
      <w:r w:rsidRPr="00DB267D">
        <w:rPr>
          <w:rFonts w:eastAsia="Arial" w:cstheme="minorHAnsi"/>
        </w:rPr>
        <w:t>Indicare se, nella realizzazione degli interventi previsti dal presente Avviso, l’Ente ha già attivato partenariati (in corso) con la rete territoriale coerenti con il tema del sostegno alla persona con disabilità, oppure indicare quelli che intende attivare.</w:t>
      </w:r>
    </w:p>
    <w:p w:rsidR="00B838EA" w:rsidRDefault="00B838EA">
      <w:pPr>
        <w:jc w:val="center"/>
        <w:rPr>
          <w:rFonts w:ascii="Calibri" w:hAnsi="Calibri"/>
          <w:sz w:val="22"/>
        </w:rPr>
      </w:pPr>
    </w:p>
    <w:tbl>
      <w:tblPr>
        <w:tblStyle w:val="TableNormal"/>
        <w:tblW w:w="10050" w:type="dxa"/>
        <w:tblInd w:w="75" w:type="dxa"/>
        <w:tblLayout w:type="fixed"/>
        <w:tblCellMar>
          <w:left w:w="70" w:type="dxa"/>
          <w:right w:w="70" w:type="dxa"/>
        </w:tblCellMar>
        <w:tblLook w:val="04A0" w:firstRow="1" w:lastRow="0" w:firstColumn="1" w:lastColumn="0" w:noHBand="0" w:noVBand="1"/>
      </w:tblPr>
      <w:tblGrid>
        <w:gridCol w:w="10050"/>
      </w:tblGrid>
      <w:tr w:rsidR="00B838EA">
        <w:trPr>
          <w:trHeight w:val="761"/>
        </w:trPr>
        <w:tc>
          <w:tcPr>
            <w:tcW w:w="10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B838EA" w:rsidRDefault="00B838EA">
            <w:pPr>
              <w:jc w:val="center"/>
              <w:rPr>
                <w:rFonts w:ascii="Calibri" w:hAnsi="Calibri"/>
                <w:sz w:val="22"/>
              </w:rPr>
            </w:pPr>
          </w:p>
          <w:p w:rsidR="00846F34" w:rsidRDefault="00846F34">
            <w:pPr>
              <w:jc w:val="center"/>
              <w:rPr>
                <w:rFonts w:ascii="Calibri" w:hAnsi="Calibri"/>
                <w:sz w:val="22"/>
              </w:rPr>
            </w:pPr>
          </w:p>
        </w:tc>
      </w:tr>
    </w:tbl>
    <w:p w:rsidR="00B838EA" w:rsidRDefault="00B838EA">
      <w:pPr>
        <w:jc w:val="both"/>
        <w:rPr>
          <w:rFonts w:ascii="Calibri" w:hAnsi="Calibri"/>
          <w:sz w:val="22"/>
        </w:rPr>
      </w:pPr>
    </w:p>
    <w:p w:rsidR="00B838EA" w:rsidRDefault="00B838EA">
      <w:pPr>
        <w:jc w:val="center"/>
        <w:rPr>
          <w:rFonts w:ascii="Calibri" w:hAnsi="Calibri"/>
          <w:sz w:val="22"/>
        </w:rPr>
      </w:pPr>
    </w:p>
    <w:p w:rsidR="00DB267D" w:rsidRDefault="00DB267D">
      <w:pPr>
        <w:jc w:val="center"/>
        <w:rPr>
          <w:rFonts w:ascii="Calibri" w:hAnsi="Calibri"/>
          <w:sz w:val="22"/>
        </w:rPr>
      </w:pPr>
    </w:p>
    <w:p w:rsidR="00DB267D" w:rsidRDefault="00DB267D">
      <w:pPr>
        <w:jc w:val="center"/>
        <w:rPr>
          <w:rFonts w:ascii="Calibri" w:hAnsi="Calibri"/>
          <w:sz w:val="22"/>
        </w:rPr>
      </w:pPr>
    </w:p>
    <w:p w:rsidR="00B838EA" w:rsidRPr="00DB267D" w:rsidRDefault="00846F34">
      <w:pPr>
        <w:jc w:val="center"/>
        <w:rPr>
          <w:rFonts w:cstheme="minorHAnsi"/>
          <w:i/>
          <w:sz w:val="22"/>
        </w:rPr>
      </w:pPr>
      <w:r w:rsidRPr="00DB267D">
        <w:rPr>
          <w:rFonts w:eastAsia="Arial" w:cstheme="minorHAnsi"/>
          <w:b/>
          <w:bCs/>
          <w:i/>
          <w:sz w:val="22"/>
        </w:rPr>
        <w:lastRenderedPageBreak/>
        <w:t>QUADRO ECONOMICO DEL SERVIZIO</w:t>
      </w:r>
    </w:p>
    <w:p w:rsidR="00B838EA" w:rsidRDefault="00B838EA">
      <w:pPr>
        <w:jc w:val="center"/>
        <w:rPr>
          <w:rFonts w:ascii="Calibri" w:hAnsi="Calibri"/>
          <w:b/>
          <w:bCs/>
          <w:sz w:val="22"/>
        </w:rPr>
      </w:pPr>
    </w:p>
    <w:p w:rsidR="00B838EA" w:rsidRDefault="00B838EA">
      <w:pPr>
        <w:jc w:val="center"/>
        <w:rPr>
          <w:rFonts w:ascii="Calibri" w:hAnsi="Calibri"/>
          <w:b/>
          <w:bCs/>
          <w:sz w:val="22"/>
        </w:rPr>
      </w:pPr>
    </w:p>
    <w:p w:rsidR="00B838EA" w:rsidRDefault="00B838EA">
      <w:pPr>
        <w:jc w:val="center"/>
        <w:rPr>
          <w:rFonts w:ascii="Calibri" w:hAnsi="Calibri"/>
          <w:b/>
          <w:bCs/>
          <w:sz w:val="22"/>
        </w:rPr>
      </w:pPr>
    </w:p>
    <w:tbl>
      <w:tblPr>
        <w:tblStyle w:val="TableNormal"/>
        <w:tblW w:w="9975" w:type="dxa"/>
        <w:tblInd w:w="54" w:type="dxa"/>
        <w:tblLayout w:type="fixed"/>
        <w:tblCellMar>
          <w:left w:w="108" w:type="dxa"/>
          <w:right w:w="108" w:type="dxa"/>
        </w:tblCellMar>
        <w:tblLook w:val="04A0" w:firstRow="1" w:lastRow="0" w:firstColumn="1" w:lastColumn="0" w:noHBand="0" w:noVBand="1"/>
      </w:tblPr>
      <w:tblGrid>
        <w:gridCol w:w="2094"/>
        <w:gridCol w:w="1713"/>
        <w:gridCol w:w="1875"/>
        <w:gridCol w:w="1896"/>
        <w:gridCol w:w="2397"/>
      </w:tblGrid>
      <w:tr w:rsidR="00846F34">
        <w:trPr>
          <w:trHeight w:val="225"/>
        </w:trPr>
        <w:tc>
          <w:tcPr>
            <w:tcW w:w="2094" w:type="dxa"/>
            <w:tcBorders>
              <w:top w:val="single" w:sz="2" w:space="0" w:color="000000"/>
              <w:left w:val="single" w:sz="2" w:space="0" w:color="000000"/>
              <w:bottom w:val="single" w:sz="2" w:space="0" w:color="000000"/>
            </w:tcBorders>
          </w:tcPr>
          <w:p w:rsidR="00846F34" w:rsidRPr="00DB267D" w:rsidRDefault="00846F34" w:rsidP="00DB267D">
            <w:pPr>
              <w:pStyle w:val="Default"/>
              <w:jc w:val="center"/>
              <w:rPr>
                <w:rFonts w:asciiTheme="minorHAnsi" w:hAnsiTheme="minorHAnsi" w:cstheme="minorHAnsi"/>
                <w:sz w:val="20"/>
                <w:szCs w:val="20"/>
              </w:rPr>
            </w:pPr>
            <w:r w:rsidRPr="00DB267D">
              <w:rPr>
                <w:rFonts w:asciiTheme="minorHAnsi" w:hAnsiTheme="minorHAnsi" w:cstheme="minorHAnsi"/>
                <w:b/>
                <w:sz w:val="20"/>
                <w:szCs w:val="20"/>
              </w:rPr>
              <w:t>VOCE DI COSTO</w:t>
            </w:r>
          </w:p>
        </w:tc>
        <w:tc>
          <w:tcPr>
            <w:tcW w:w="1713" w:type="dxa"/>
            <w:tcBorders>
              <w:top w:val="single" w:sz="2" w:space="0" w:color="000000"/>
              <w:left w:val="single" w:sz="2" w:space="0" w:color="000000"/>
              <w:bottom w:val="single" w:sz="2" w:space="0" w:color="000000"/>
            </w:tcBorders>
          </w:tcPr>
          <w:p w:rsidR="00846F34" w:rsidRPr="00DB267D" w:rsidRDefault="00846F34" w:rsidP="00DB267D">
            <w:pPr>
              <w:pStyle w:val="Default"/>
              <w:jc w:val="center"/>
              <w:rPr>
                <w:rFonts w:asciiTheme="minorHAnsi" w:hAnsiTheme="minorHAnsi" w:cstheme="minorHAnsi"/>
                <w:b/>
                <w:sz w:val="20"/>
                <w:szCs w:val="20"/>
              </w:rPr>
            </w:pPr>
            <w:r w:rsidRPr="00DB267D">
              <w:rPr>
                <w:rFonts w:asciiTheme="minorHAnsi" w:hAnsiTheme="minorHAnsi" w:cstheme="minorHAnsi"/>
                <w:b/>
                <w:sz w:val="20"/>
                <w:szCs w:val="20"/>
              </w:rPr>
              <w:t>COSTO UNITARIO</w:t>
            </w:r>
          </w:p>
          <w:p w:rsidR="00846F34" w:rsidRPr="00DB267D" w:rsidRDefault="00846F34" w:rsidP="00DB267D">
            <w:pPr>
              <w:pStyle w:val="Default"/>
              <w:jc w:val="center"/>
              <w:rPr>
                <w:rFonts w:asciiTheme="minorHAnsi" w:hAnsiTheme="minorHAnsi" w:cstheme="minorHAnsi"/>
                <w:sz w:val="20"/>
                <w:szCs w:val="20"/>
              </w:rPr>
            </w:pPr>
            <w:r w:rsidRPr="00DB267D">
              <w:rPr>
                <w:rFonts w:asciiTheme="minorHAnsi" w:hAnsiTheme="minorHAnsi" w:cstheme="minorHAnsi"/>
                <w:b/>
                <w:sz w:val="20"/>
                <w:szCs w:val="20"/>
              </w:rPr>
              <w:t xml:space="preserve">(IVA </w:t>
            </w:r>
            <w:proofErr w:type="spellStart"/>
            <w:r w:rsidRPr="00DB267D">
              <w:rPr>
                <w:rFonts w:asciiTheme="minorHAnsi" w:hAnsiTheme="minorHAnsi" w:cstheme="minorHAnsi"/>
                <w:b/>
                <w:sz w:val="20"/>
                <w:szCs w:val="20"/>
              </w:rPr>
              <w:t>esclusa</w:t>
            </w:r>
            <w:proofErr w:type="spellEnd"/>
            <w:r w:rsidRPr="00DB267D">
              <w:rPr>
                <w:rFonts w:asciiTheme="minorHAnsi" w:hAnsiTheme="minorHAnsi" w:cstheme="minorHAnsi"/>
                <w:b/>
                <w:sz w:val="20"/>
                <w:szCs w:val="20"/>
              </w:rPr>
              <w:t xml:space="preserve">, </w:t>
            </w:r>
            <w:proofErr w:type="spellStart"/>
            <w:r w:rsidRPr="00DB267D">
              <w:rPr>
                <w:rFonts w:asciiTheme="minorHAnsi" w:hAnsiTheme="minorHAnsi" w:cstheme="minorHAnsi"/>
                <w:b/>
                <w:sz w:val="20"/>
                <w:szCs w:val="20"/>
              </w:rPr>
              <w:t>ove</w:t>
            </w:r>
            <w:proofErr w:type="spellEnd"/>
            <w:r w:rsidRPr="00DB267D">
              <w:rPr>
                <w:rFonts w:asciiTheme="minorHAnsi" w:hAnsiTheme="minorHAnsi" w:cstheme="minorHAnsi"/>
                <w:b/>
                <w:sz w:val="20"/>
                <w:szCs w:val="20"/>
              </w:rPr>
              <w:t xml:space="preserve"> </w:t>
            </w:r>
            <w:proofErr w:type="spellStart"/>
            <w:r w:rsidRPr="00DB267D">
              <w:rPr>
                <w:rFonts w:asciiTheme="minorHAnsi" w:hAnsiTheme="minorHAnsi" w:cstheme="minorHAnsi"/>
                <w:b/>
                <w:sz w:val="20"/>
                <w:szCs w:val="20"/>
              </w:rPr>
              <w:t>applicabile</w:t>
            </w:r>
            <w:proofErr w:type="spellEnd"/>
            <w:r w:rsidRPr="00DB267D">
              <w:rPr>
                <w:rFonts w:asciiTheme="minorHAnsi" w:hAnsiTheme="minorHAnsi" w:cstheme="minorHAnsi"/>
                <w:b/>
                <w:sz w:val="20"/>
                <w:szCs w:val="20"/>
              </w:rPr>
              <w:t xml:space="preserve"> )</w:t>
            </w:r>
          </w:p>
        </w:tc>
        <w:tc>
          <w:tcPr>
            <w:tcW w:w="1875" w:type="dxa"/>
            <w:tcBorders>
              <w:top w:val="single" w:sz="2" w:space="0" w:color="000000"/>
              <w:left w:val="single" w:sz="2" w:space="0" w:color="000000"/>
              <w:bottom w:val="single" w:sz="2" w:space="0" w:color="000000"/>
            </w:tcBorders>
          </w:tcPr>
          <w:p w:rsidR="00846F34" w:rsidRPr="00DB267D" w:rsidRDefault="00846F34" w:rsidP="00DB267D">
            <w:pPr>
              <w:pStyle w:val="Default"/>
              <w:jc w:val="center"/>
              <w:rPr>
                <w:rFonts w:asciiTheme="minorHAnsi" w:hAnsiTheme="minorHAnsi" w:cstheme="minorHAnsi"/>
                <w:sz w:val="20"/>
                <w:szCs w:val="20"/>
              </w:rPr>
            </w:pPr>
            <w:r w:rsidRPr="00DB267D">
              <w:rPr>
                <w:rFonts w:asciiTheme="minorHAnsi" w:hAnsiTheme="minorHAnsi" w:cstheme="minorHAnsi"/>
                <w:b/>
                <w:bCs/>
                <w:sz w:val="20"/>
                <w:szCs w:val="20"/>
              </w:rPr>
              <w:t xml:space="preserve">COSTO UNITARIO (IVA </w:t>
            </w:r>
            <w:proofErr w:type="spellStart"/>
            <w:r w:rsidRPr="00DB267D">
              <w:rPr>
                <w:rFonts w:asciiTheme="minorHAnsi" w:hAnsiTheme="minorHAnsi" w:cstheme="minorHAnsi"/>
                <w:b/>
                <w:bCs/>
                <w:sz w:val="20"/>
                <w:szCs w:val="20"/>
              </w:rPr>
              <w:t>inclusa</w:t>
            </w:r>
            <w:proofErr w:type="spellEnd"/>
            <w:r w:rsidRPr="00DB267D">
              <w:rPr>
                <w:rFonts w:asciiTheme="minorHAnsi" w:hAnsiTheme="minorHAnsi" w:cstheme="minorHAnsi"/>
                <w:b/>
                <w:bCs/>
                <w:sz w:val="20"/>
                <w:szCs w:val="20"/>
              </w:rPr>
              <w:t xml:space="preserve">, </w:t>
            </w:r>
            <w:proofErr w:type="spellStart"/>
            <w:r w:rsidRPr="00DB267D">
              <w:rPr>
                <w:rFonts w:asciiTheme="minorHAnsi" w:hAnsiTheme="minorHAnsi" w:cstheme="minorHAnsi"/>
                <w:b/>
                <w:bCs/>
                <w:sz w:val="20"/>
                <w:szCs w:val="20"/>
              </w:rPr>
              <w:t>ove</w:t>
            </w:r>
            <w:proofErr w:type="spellEnd"/>
            <w:r w:rsidRPr="00DB267D">
              <w:rPr>
                <w:rFonts w:asciiTheme="minorHAnsi" w:hAnsiTheme="minorHAnsi" w:cstheme="minorHAnsi"/>
                <w:b/>
                <w:bCs/>
                <w:sz w:val="20"/>
                <w:szCs w:val="20"/>
              </w:rPr>
              <w:t xml:space="preserve"> </w:t>
            </w:r>
            <w:proofErr w:type="spellStart"/>
            <w:r w:rsidRPr="00DB267D">
              <w:rPr>
                <w:rFonts w:asciiTheme="minorHAnsi" w:hAnsiTheme="minorHAnsi" w:cstheme="minorHAnsi"/>
                <w:b/>
                <w:bCs/>
                <w:sz w:val="20"/>
                <w:szCs w:val="20"/>
              </w:rPr>
              <w:t>applicabile</w:t>
            </w:r>
            <w:proofErr w:type="spellEnd"/>
            <w:r w:rsidRPr="00DB267D">
              <w:rPr>
                <w:rFonts w:asciiTheme="minorHAnsi" w:hAnsiTheme="minorHAnsi" w:cstheme="minorHAnsi"/>
                <w:b/>
                <w:bCs/>
                <w:sz w:val="20"/>
                <w:szCs w:val="20"/>
              </w:rPr>
              <w:t>)</w:t>
            </w:r>
          </w:p>
        </w:tc>
        <w:tc>
          <w:tcPr>
            <w:tcW w:w="1896" w:type="dxa"/>
            <w:tcBorders>
              <w:top w:val="single" w:sz="2" w:space="0" w:color="000000"/>
              <w:left w:val="single" w:sz="2" w:space="0" w:color="000000"/>
              <w:bottom w:val="single" w:sz="2" w:space="0" w:color="000000"/>
            </w:tcBorders>
          </w:tcPr>
          <w:p w:rsidR="00846F34" w:rsidRPr="00DB267D" w:rsidRDefault="00846F34" w:rsidP="00DB267D">
            <w:pPr>
              <w:pStyle w:val="Default"/>
              <w:jc w:val="center"/>
              <w:rPr>
                <w:rFonts w:asciiTheme="minorHAnsi" w:hAnsiTheme="minorHAnsi" w:cstheme="minorHAnsi"/>
                <w:sz w:val="20"/>
                <w:szCs w:val="20"/>
              </w:rPr>
            </w:pPr>
            <w:r w:rsidRPr="00DB267D">
              <w:rPr>
                <w:rFonts w:asciiTheme="minorHAnsi" w:hAnsiTheme="minorHAnsi" w:cstheme="minorHAnsi"/>
                <w:b/>
                <w:sz w:val="20"/>
                <w:szCs w:val="20"/>
              </w:rPr>
              <w:t>QUANTITÀ</w:t>
            </w:r>
          </w:p>
        </w:tc>
        <w:tc>
          <w:tcPr>
            <w:tcW w:w="2397" w:type="dxa"/>
            <w:tcBorders>
              <w:top w:val="single" w:sz="2" w:space="0" w:color="000000"/>
              <w:left w:val="single" w:sz="2" w:space="0" w:color="000000"/>
              <w:bottom w:val="single" w:sz="2" w:space="0" w:color="000000"/>
              <w:right w:val="single" w:sz="2" w:space="0" w:color="000000"/>
            </w:tcBorders>
          </w:tcPr>
          <w:p w:rsidR="00846F34" w:rsidRPr="00DB267D" w:rsidRDefault="00846F34" w:rsidP="00DB267D">
            <w:pPr>
              <w:pStyle w:val="Default"/>
              <w:jc w:val="center"/>
              <w:rPr>
                <w:rFonts w:asciiTheme="minorHAnsi" w:hAnsiTheme="minorHAnsi" w:cstheme="minorHAnsi"/>
                <w:sz w:val="20"/>
                <w:szCs w:val="20"/>
              </w:rPr>
            </w:pPr>
            <w:r w:rsidRPr="00DB267D">
              <w:rPr>
                <w:rFonts w:asciiTheme="minorHAnsi" w:hAnsiTheme="minorHAnsi" w:cstheme="minorHAnsi"/>
                <w:b/>
                <w:sz w:val="20"/>
                <w:szCs w:val="20"/>
              </w:rPr>
              <w:t>TOTALE</w:t>
            </w:r>
          </w:p>
        </w:tc>
      </w:tr>
      <w:tr w:rsidR="00B838EA">
        <w:trPr>
          <w:trHeight w:val="225"/>
        </w:trPr>
        <w:tc>
          <w:tcPr>
            <w:tcW w:w="2094" w:type="dxa"/>
            <w:tcBorders>
              <w:left w:val="single" w:sz="2" w:space="0" w:color="000000"/>
              <w:bottom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c>
          <w:tcPr>
            <w:tcW w:w="1713" w:type="dxa"/>
            <w:tcBorders>
              <w:left w:val="single" w:sz="2" w:space="0" w:color="000000"/>
              <w:bottom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c>
          <w:tcPr>
            <w:tcW w:w="1875" w:type="dxa"/>
            <w:tcBorders>
              <w:left w:val="single" w:sz="2" w:space="0" w:color="000000"/>
              <w:bottom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c>
          <w:tcPr>
            <w:tcW w:w="1896" w:type="dxa"/>
            <w:tcBorders>
              <w:left w:val="single" w:sz="2" w:space="0" w:color="000000"/>
              <w:bottom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c>
          <w:tcPr>
            <w:tcW w:w="2397" w:type="dxa"/>
            <w:tcBorders>
              <w:left w:val="single" w:sz="2" w:space="0" w:color="000000"/>
              <w:bottom w:val="single" w:sz="2" w:space="0" w:color="000000"/>
              <w:right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r>
      <w:tr w:rsidR="00B838EA">
        <w:trPr>
          <w:trHeight w:val="225"/>
        </w:trPr>
        <w:tc>
          <w:tcPr>
            <w:tcW w:w="2094" w:type="dxa"/>
            <w:tcBorders>
              <w:left w:val="single" w:sz="2" w:space="0" w:color="000000"/>
              <w:bottom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c>
          <w:tcPr>
            <w:tcW w:w="1713" w:type="dxa"/>
            <w:tcBorders>
              <w:left w:val="single" w:sz="2" w:space="0" w:color="000000"/>
              <w:bottom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c>
          <w:tcPr>
            <w:tcW w:w="1875" w:type="dxa"/>
            <w:tcBorders>
              <w:left w:val="single" w:sz="2" w:space="0" w:color="000000"/>
              <w:bottom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c>
          <w:tcPr>
            <w:tcW w:w="1896" w:type="dxa"/>
            <w:tcBorders>
              <w:left w:val="single" w:sz="2" w:space="0" w:color="000000"/>
              <w:bottom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c>
          <w:tcPr>
            <w:tcW w:w="2397" w:type="dxa"/>
            <w:tcBorders>
              <w:left w:val="single" w:sz="2" w:space="0" w:color="000000"/>
              <w:bottom w:val="single" w:sz="2" w:space="0" w:color="000000"/>
              <w:right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r>
      <w:tr w:rsidR="00B838EA">
        <w:trPr>
          <w:trHeight w:val="225"/>
        </w:trPr>
        <w:tc>
          <w:tcPr>
            <w:tcW w:w="2094" w:type="dxa"/>
            <w:tcBorders>
              <w:left w:val="single" w:sz="2" w:space="0" w:color="000000"/>
              <w:bottom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c>
          <w:tcPr>
            <w:tcW w:w="1713" w:type="dxa"/>
            <w:tcBorders>
              <w:left w:val="single" w:sz="2" w:space="0" w:color="000000"/>
              <w:bottom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c>
          <w:tcPr>
            <w:tcW w:w="1875" w:type="dxa"/>
            <w:tcBorders>
              <w:left w:val="single" w:sz="2" w:space="0" w:color="000000"/>
              <w:bottom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c>
          <w:tcPr>
            <w:tcW w:w="1896" w:type="dxa"/>
            <w:tcBorders>
              <w:left w:val="single" w:sz="2" w:space="0" w:color="000000"/>
              <w:bottom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c>
          <w:tcPr>
            <w:tcW w:w="2397" w:type="dxa"/>
            <w:tcBorders>
              <w:left w:val="single" w:sz="2" w:space="0" w:color="000000"/>
              <w:bottom w:val="single" w:sz="2" w:space="0" w:color="000000"/>
              <w:right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r>
      <w:tr w:rsidR="00B838EA">
        <w:trPr>
          <w:trHeight w:val="355"/>
        </w:trPr>
        <w:tc>
          <w:tcPr>
            <w:tcW w:w="2094" w:type="dxa"/>
            <w:tcBorders>
              <w:left w:val="single" w:sz="2" w:space="0" w:color="000000"/>
              <w:bottom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c>
          <w:tcPr>
            <w:tcW w:w="1713" w:type="dxa"/>
            <w:tcBorders>
              <w:left w:val="single" w:sz="2" w:space="0" w:color="000000"/>
              <w:bottom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c>
          <w:tcPr>
            <w:tcW w:w="1875" w:type="dxa"/>
            <w:tcBorders>
              <w:left w:val="single" w:sz="2" w:space="0" w:color="000000"/>
              <w:bottom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c>
          <w:tcPr>
            <w:tcW w:w="1896" w:type="dxa"/>
            <w:tcBorders>
              <w:left w:val="single" w:sz="2" w:space="0" w:color="000000"/>
              <w:bottom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c>
          <w:tcPr>
            <w:tcW w:w="2397" w:type="dxa"/>
            <w:tcBorders>
              <w:left w:val="single" w:sz="2" w:space="0" w:color="000000"/>
              <w:bottom w:val="single" w:sz="2" w:space="0" w:color="000000"/>
              <w:right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r>
      <w:tr w:rsidR="00B838EA">
        <w:trPr>
          <w:trHeight w:val="355"/>
        </w:trPr>
        <w:tc>
          <w:tcPr>
            <w:tcW w:w="2094" w:type="dxa"/>
            <w:tcBorders>
              <w:left w:val="single" w:sz="2" w:space="0" w:color="000000"/>
              <w:bottom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c>
          <w:tcPr>
            <w:tcW w:w="1713" w:type="dxa"/>
            <w:tcBorders>
              <w:left w:val="single" w:sz="2" w:space="0" w:color="000000"/>
              <w:bottom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c>
          <w:tcPr>
            <w:tcW w:w="1875" w:type="dxa"/>
            <w:tcBorders>
              <w:left w:val="single" w:sz="2" w:space="0" w:color="000000"/>
              <w:bottom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c>
          <w:tcPr>
            <w:tcW w:w="1896" w:type="dxa"/>
            <w:tcBorders>
              <w:left w:val="single" w:sz="2" w:space="0" w:color="000000"/>
              <w:bottom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c>
          <w:tcPr>
            <w:tcW w:w="2397" w:type="dxa"/>
            <w:tcBorders>
              <w:left w:val="single" w:sz="2" w:space="0" w:color="000000"/>
              <w:bottom w:val="single" w:sz="2" w:space="0" w:color="000000"/>
              <w:right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r>
      <w:tr w:rsidR="00B838EA">
        <w:trPr>
          <w:trHeight w:val="355"/>
        </w:trPr>
        <w:tc>
          <w:tcPr>
            <w:tcW w:w="2094" w:type="dxa"/>
            <w:tcBorders>
              <w:left w:val="single" w:sz="2" w:space="0" w:color="000000"/>
              <w:bottom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c>
          <w:tcPr>
            <w:tcW w:w="1713" w:type="dxa"/>
            <w:tcBorders>
              <w:left w:val="single" w:sz="2" w:space="0" w:color="000000"/>
              <w:bottom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c>
          <w:tcPr>
            <w:tcW w:w="1875" w:type="dxa"/>
            <w:tcBorders>
              <w:left w:val="single" w:sz="2" w:space="0" w:color="000000"/>
              <w:bottom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c>
          <w:tcPr>
            <w:tcW w:w="1896" w:type="dxa"/>
            <w:tcBorders>
              <w:left w:val="single" w:sz="2" w:space="0" w:color="000000"/>
              <w:bottom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c>
          <w:tcPr>
            <w:tcW w:w="2397" w:type="dxa"/>
            <w:tcBorders>
              <w:left w:val="single" w:sz="2" w:space="0" w:color="000000"/>
              <w:bottom w:val="single" w:sz="2" w:space="0" w:color="000000"/>
              <w:right w:val="single" w:sz="2" w:space="0" w:color="000000"/>
            </w:tcBorders>
          </w:tcPr>
          <w:p w:rsidR="00B838EA" w:rsidRPr="00DB267D" w:rsidRDefault="00B838EA" w:rsidP="00DB267D">
            <w:pPr>
              <w:pStyle w:val="Default"/>
              <w:jc w:val="center"/>
              <w:rPr>
                <w:rFonts w:asciiTheme="minorHAnsi" w:hAnsiTheme="minorHAnsi" w:cstheme="minorHAnsi"/>
                <w:sz w:val="20"/>
                <w:szCs w:val="20"/>
              </w:rPr>
            </w:pPr>
          </w:p>
        </w:tc>
      </w:tr>
      <w:tr w:rsidR="00B838EA">
        <w:trPr>
          <w:trHeight w:val="355"/>
        </w:trPr>
        <w:tc>
          <w:tcPr>
            <w:tcW w:w="2094" w:type="dxa"/>
            <w:tcBorders>
              <w:left w:val="single" w:sz="2" w:space="0" w:color="000000"/>
              <w:bottom w:val="single" w:sz="2" w:space="0" w:color="000000"/>
            </w:tcBorders>
          </w:tcPr>
          <w:p w:rsidR="00B838EA" w:rsidRDefault="00B838EA">
            <w:pPr>
              <w:pStyle w:val="Default"/>
              <w:rPr>
                <w:sz w:val="22"/>
              </w:rPr>
            </w:pPr>
          </w:p>
        </w:tc>
        <w:tc>
          <w:tcPr>
            <w:tcW w:w="1713" w:type="dxa"/>
            <w:tcBorders>
              <w:left w:val="single" w:sz="2" w:space="0" w:color="000000"/>
              <w:bottom w:val="single" w:sz="2" w:space="0" w:color="000000"/>
            </w:tcBorders>
          </w:tcPr>
          <w:p w:rsidR="00B838EA" w:rsidRDefault="00B838EA">
            <w:pPr>
              <w:pStyle w:val="Default"/>
              <w:rPr>
                <w:sz w:val="22"/>
              </w:rPr>
            </w:pPr>
          </w:p>
        </w:tc>
        <w:tc>
          <w:tcPr>
            <w:tcW w:w="1875" w:type="dxa"/>
            <w:tcBorders>
              <w:left w:val="single" w:sz="2" w:space="0" w:color="000000"/>
              <w:bottom w:val="single" w:sz="2" w:space="0" w:color="000000"/>
            </w:tcBorders>
          </w:tcPr>
          <w:p w:rsidR="00B838EA" w:rsidRDefault="00B838EA">
            <w:pPr>
              <w:pStyle w:val="Default"/>
              <w:rPr>
                <w:sz w:val="22"/>
              </w:rPr>
            </w:pPr>
          </w:p>
        </w:tc>
        <w:tc>
          <w:tcPr>
            <w:tcW w:w="1896" w:type="dxa"/>
            <w:tcBorders>
              <w:left w:val="single" w:sz="2" w:space="0" w:color="000000"/>
              <w:bottom w:val="single" w:sz="2" w:space="0" w:color="000000"/>
            </w:tcBorders>
          </w:tcPr>
          <w:p w:rsidR="00B838EA" w:rsidRDefault="00B838EA">
            <w:pPr>
              <w:pStyle w:val="Default"/>
              <w:rPr>
                <w:sz w:val="22"/>
              </w:rPr>
            </w:pPr>
          </w:p>
        </w:tc>
        <w:tc>
          <w:tcPr>
            <w:tcW w:w="2397" w:type="dxa"/>
            <w:tcBorders>
              <w:left w:val="single" w:sz="2" w:space="0" w:color="000000"/>
              <w:bottom w:val="single" w:sz="2" w:space="0" w:color="000000"/>
              <w:right w:val="single" w:sz="2" w:space="0" w:color="000000"/>
            </w:tcBorders>
          </w:tcPr>
          <w:p w:rsidR="00B838EA" w:rsidRDefault="00B838EA">
            <w:pPr>
              <w:pStyle w:val="Default"/>
              <w:rPr>
                <w:sz w:val="22"/>
              </w:rPr>
            </w:pPr>
          </w:p>
        </w:tc>
      </w:tr>
      <w:tr w:rsidR="00B838EA">
        <w:trPr>
          <w:trHeight w:val="355"/>
        </w:trPr>
        <w:tc>
          <w:tcPr>
            <w:tcW w:w="2094" w:type="dxa"/>
            <w:tcBorders>
              <w:left w:val="single" w:sz="2" w:space="0" w:color="000000"/>
              <w:bottom w:val="single" w:sz="2" w:space="0" w:color="000000"/>
            </w:tcBorders>
          </w:tcPr>
          <w:p w:rsidR="00B838EA" w:rsidRDefault="00B838EA">
            <w:pPr>
              <w:pStyle w:val="Default"/>
              <w:rPr>
                <w:sz w:val="22"/>
              </w:rPr>
            </w:pPr>
          </w:p>
        </w:tc>
        <w:tc>
          <w:tcPr>
            <w:tcW w:w="1713" w:type="dxa"/>
            <w:tcBorders>
              <w:left w:val="single" w:sz="2" w:space="0" w:color="000000"/>
              <w:bottom w:val="single" w:sz="2" w:space="0" w:color="000000"/>
            </w:tcBorders>
          </w:tcPr>
          <w:p w:rsidR="00B838EA" w:rsidRDefault="00B838EA">
            <w:pPr>
              <w:pStyle w:val="Default"/>
              <w:rPr>
                <w:sz w:val="22"/>
              </w:rPr>
            </w:pPr>
          </w:p>
        </w:tc>
        <w:tc>
          <w:tcPr>
            <w:tcW w:w="1875" w:type="dxa"/>
            <w:tcBorders>
              <w:left w:val="single" w:sz="2" w:space="0" w:color="000000"/>
              <w:bottom w:val="single" w:sz="2" w:space="0" w:color="000000"/>
            </w:tcBorders>
          </w:tcPr>
          <w:p w:rsidR="00B838EA" w:rsidRDefault="00B838EA">
            <w:pPr>
              <w:pStyle w:val="Default"/>
              <w:rPr>
                <w:sz w:val="22"/>
              </w:rPr>
            </w:pPr>
          </w:p>
        </w:tc>
        <w:tc>
          <w:tcPr>
            <w:tcW w:w="1896" w:type="dxa"/>
            <w:tcBorders>
              <w:left w:val="single" w:sz="2" w:space="0" w:color="000000"/>
              <w:bottom w:val="single" w:sz="2" w:space="0" w:color="000000"/>
            </w:tcBorders>
          </w:tcPr>
          <w:p w:rsidR="00B838EA" w:rsidRDefault="00B838EA">
            <w:pPr>
              <w:pStyle w:val="Default"/>
              <w:rPr>
                <w:sz w:val="22"/>
              </w:rPr>
            </w:pPr>
          </w:p>
        </w:tc>
        <w:tc>
          <w:tcPr>
            <w:tcW w:w="2397" w:type="dxa"/>
            <w:tcBorders>
              <w:left w:val="single" w:sz="2" w:space="0" w:color="000000"/>
              <w:bottom w:val="single" w:sz="2" w:space="0" w:color="000000"/>
              <w:right w:val="single" w:sz="2" w:space="0" w:color="000000"/>
            </w:tcBorders>
          </w:tcPr>
          <w:p w:rsidR="00B838EA" w:rsidRDefault="00B838EA">
            <w:pPr>
              <w:pStyle w:val="Default"/>
              <w:rPr>
                <w:sz w:val="22"/>
              </w:rPr>
            </w:pPr>
          </w:p>
        </w:tc>
      </w:tr>
      <w:tr w:rsidR="00B838EA">
        <w:trPr>
          <w:trHeight w:val="355"/>
        </w:trPr>
        <w:tc>
          <w:tcPr>
            <w:tcW w:w="2094" w:type="dxa"/>
            <w:tcBorders>
              <w:left w:val="single" w:sz="2" w:space="0" w:color="000000"/>
              <w:bottom w:val="single" w:sz="2" w:space="0" w:color="000000"/>
            </w:tcBorders>
          </w:tcPr>
          <w:p w:rsidR="00B838EA" w:rsidRDefault="00B838EA">
            <w:pPr>
              <w:pStyle w:val="Default"/>
              <w:rPr>
                <w:sz w:val="22"/>
              </w:rPr>
            </w:pPr>
          </w:p>
        </w:tc>
        <w:tc>
          <w:tcPr>
            <w:tcW w:w="1713" w:type="dxa"/>
            <w:tcBorders>
              <w:left w:val="single" w:sz="2" w:space="0" w:color="000000"/>
              <w:bottom w:val="single" w:sz="2" w:space="0" w:color="000000"/>
            </w:tcBorders>
          </w:tcPr>
          <w:p w:rsidR="00B838EA" w:rsidRDefault="00B838EA">
            <w:pPr>
              <w:pStyle w:val="Default"/>
              <w:rPr>
                <w:sz w:val="22"/>
              </w:rPr>
            </w:pPr>
          </w:p>
        </w:tc>
        <w:tc>
          <w:tcPr>
            <w:tcW w:w="1875" w:type="dxa"/>
            <w:tcBorders>
              <w:left w:val="single" w:sz="2" w:space="0" w:color="000000"/>
              <w:bottom w:val="single" w:sz="2" w:space="0" w:color="000000"/>
            </w:tcBorders>
          </w:tcPr>
          <w:p w:rsidR="00B838EA" w:rsidRDefault="00B838EA">
            <w:pPr>
              <w:pStyle w:val="Default"/>
              <w:rPr>
                <w:sz w:val="22"/>
              </w:rPr>
            </w:pPr>
          </w:p>
        </w:tc>
        <w:tc>
          <w:tcPr>
            <w:tcW w:w="1896" w:type="dxa"/>
            <w:tcBorders>
              <w:left w:val="single" w:sz="2" w:space="0" w:color="000000"/>
              <w:bottom w:val="single" w:sz="2" w:space="0" w:color="000000"/>
            </w:tcBorders>
          </w:tcPr>
          <w:p w:rsidR="00B838EA" w:rsidRDefault="00B838EA">
            <w:pPr>
              <w:pStyle w:val="Default"/>
              <w:rPr>
                <w:sz w:val="22"/>
              </w:rPr>
            </w:pPr>
          </w:p>
        </w:tc>
        <w:tc>
          <w:tcPr>
            <w:tcW w:w="2397" w:type="dxa"/>
            <w:tcBorders>
              <w:left w:val="single" w:sz="2" w:space="0" w:color="000000"/>
              <w:bottom w:val="single" w:sz="2" w:space="0" w:color="000000"/>
              <w:right w:val="single" w:sz="2" w:space="0" w:color="000000"/>
            </w:tcBorders>
          </w:tcPr>
          <w:p w:rsidR="00B838EA" w:rsidRDefault="00B838EA">
            <w:pPr>
              <w:pStyle w:val="Default"/>
              <w:rPr>
                <w:sz w:val="22"/>
              </w:rPr>
            </w:pPr>
          </w:p>
        </w:tc>
      </w:tr>
      <w:tr w:rsidR="00B838EA">
        <w:trPr>
          <w:trHeight w:val="355"/>
        </w:trPr>
        <w:tc>
          <w:tcPr>
            <w:tcW w:w="2094" w:type="dxa"/>
            <w:tcBorders>
              <w:left w:val="single" w:sz="2" w:space="0" w:color="000000"/>
              <w:bottom w:val="single" w:sz="2" w:space="0" w:color="000000"/>
            </w:tcBorders>
          </w:tcPr>
          <w:p w:rsidR="00B838EA" w:rsidRDefault="00B838EA">
            <w:pPr>
              <w:pStyle w:val="Default"/>
              <w:rPr>
                <w:sz w:val="22"/>
              </w:rPr>
            </w:pPr>
          </w:p>
        </w:tc>
        <w:tc>
          <w:tcPr>
            <w:tcW w:w="1713" w:type="dxa"/>
            <w:tcBorders>
              <w:left w:val="single" w:sz="2" w:space="0" w:color="000000"/>
              <w:bottom w:val="single" w:sz="2" w:space="0" w:color="000000"/>
            </w:tcBorders>
          </w:tcPr>
          <w:p w:rsidR="00B838EA" w:rsidRDefault="00B838EA">
            <w:pPr>
              <w:pStyle w:val="Default"/>
              <w:rPr>
                <w:sz w:val="22"/>
              </w:rPr>
            </w:pPr>
          </w:p>
        </w:tc>
        <w:tc>
          <w:tcPr>
            <w:tcW w:w="1875" w:type="dxa"/>
            <w:tcBorders>
              <w:left w:val="single" w:sz="2" w:space="0" w:color="000000"/>
              <w:bottom w:val="single" w:sz="2" w:space="0" w:color="000000"/>
            </w:tcBorders>
          </w:tcPr>
          <w:p w:rsidR="00B838EA" w:rsidRDefault="00B838EA">
            <w:pPr>
              <w:pStyle w:val="Default"/>
              <w:rPr>
                <w:sz w:val="22"/>
              </w:rPr>
            </w:pPr>
          </w:p>
        </w:tc>
        <w:tc>
          <w:tcPr>
            <w:tcW w:w="1896" w:type="dxa"/>
            <w:tcBorders>
              <w:left w:val="single" w:sz="2" w:space="0" w:color="000000"/>
              <w:bottom w:val="single" w:sz="2" w:space="0" w:color="000000"/>
            </w:tcBorders>
          </w:tcPr>
          <w:p w:rsidR="00B838EA" w:rsidRDefault="00B838EA">
            <w:pPr>
              <w:pStyle w:val="Default"/>
              <w:rPr>
                <w:sz w:val="22"/>
              </w:rPr>
            </w:pPr>
          </w:p>
        </w:tc>
        <w:tc>
          <w:tcPr>
            <w:tcW w:w="2397" w:type="dxa"/>
            <w:tcBorders>
              <w:left w:val="single" w:sz="2" w:space="0" w:color="000000"/>
              <w:bottom w:val="single" w:sz="2" w:space="0" w:color="000000"/>
              <w:right w:val="single" w:sz="2" w:space="0" w:color="000000"/>
            </w:tcBorders>
          </w:tcPr>
          <w:p w:rsidR="00B838EA" w:rsidRDefault="00B838EA">
            <w:pPr>
              <w:pStyle w:val="Default"/>
              <w:rPr>
                <w:sz w:val="22"/>
              </w:rPr>
            </w:pPr>
          </w:p>
        </w:tc>
      </w:tr>
      <w:tr w:rsidR="00B838EA">
        <w:trPr>
          <w:trHeight w:val="355"/>
        </w:trPr>
        <w:tc>
          <w:tcPr>
            <w:tcW w:w="2094" w:type="dxa"/>
            <w:tcBorders>
              <w:left w:val="single" w:sz="2" w:space="0" w:color="000000"/>
              <w:bottom w:val="single" w:sz="2" w:space="0" w:color="000000"/>
            </w:tcBorders>
          </w:tcPr>
          <w:p w:rsidR="00B838EA" w:rsidRDefault="00B838EA">
            <w:pPr>
              <w:pStyle w:val="Default"/>
              <w:rPr>
                <w:sz w:val="22"/>
              </w:rPr>
            </w:pPr>
          </w:p>
        </w:tc>
        <w:tc>
          <w:tcPr>
            <w:tcW w:w="1713" w:type="dxa"/>
            <w:tcBorders>
              <w:left w:val="single" w:sz="2" w:space="0" w:color="000000"/>
              <w:bottom w:val="single" w:sz="2" w:space="0" w:color="000000"/>
            </w:tcBorders>
          </w:tcPr>
          <w:p w:rsidR="00B838EA" w:rsidRDefault="00B838EA">
            <w:pPr>
              <w:pStyle w:val="Default"/>
              <w:rPr>
                <w:sz w:val="22"/>
              </w:rPr>
            </w:pPr>
          </w:p>
        </w:tc>
        <w:tc>
          <w:tcPr>
            <w:tcW w:w="1875" w:type="dxa"/>
            <w:tcBorders>
              <w:left w:val="single" w:sz="2" w:space="0" w:color="000000"/>
              <w:bottom w:val="single" w:sz="2" w:space="0" w:color="000000"/>
            </w:tcBorders>
          </w:tcPr>
          <w:p w:rsidR="00B838EA" w:rsidRDefault="00B838EA">
            <w:pPr>
              <w:pStyle w:val="Default"/>
              <w:rPr>
                <w:sz w:val="22"/>
              </w:rPr>
            </w:pPr>
          </w:p>
        </w:tc>
        <w:tc>
          <w:tcPr>
            <w:tcW w:w="1896" w:type="dxa"/>
            <w:tcBorders>
              <w:left w:val="single" w:sz="2" w:space="0" w:color="000000"/>
              <w:bottom w:val="single" w:sz="2" w:space="0" w:color="000000"/>
            </w:tcBorders>
          </w:tcPr>
          <w:p w:rsidR="00B838EA" w:rsidRDefault="00B838EA">
            <w:pPr>
              <w:pStyle w:val="Default"/>
              <w:rPr>
                <w:sz w:val="22"/>
              </w:rPr>
            </w:pPr>
          </w:p>
        </w:tc>
        <w:tc>
          <w:tcPr>
            <w:tcW w:w="2397" w:type="dxa"/>
            <w:tcBorders>
              <w:left w:val="single" w:sz="2" w:space="0" w:color="000000"/>
              <w:bottom w:val="single" w:sz="2" w:space="0" w:color="000000"/>
              <w:right w:val="single" w:sz="2" w:space="0" w:color="000000"/>
            </w:tcBorders>
          </w:tcPr>
          <w:p w:rsidR="00B838EA" w:rsidRDefault="00B838EA">
            <w:pPr>
              <w:pStyle w:val="Default"/>
              <w:rPr>
                <w:sz w:val="22"/>
              </w:rPr>
            </w:pPr>
          </w:p>
        </w:tc>
      </w:tr>
      <w:tr w:rsidR="00B838EA">
        <w:trPr>
          <w:trHeight w:val="355"/>
        </w:trPr>
        <w:tc>
          <w:tcPr>
            <w:tcW w:w="2094" w:type="dxa"/>
            <w:tcBorders>
              <w:left w:val="single" w:sz="2" w:space="0" w:color="000000"/>
              <w:bottom w:val="single" w:sz="2" w:space="0" w:color="000000"/>
            </w:tcBorders>
          </w:tcPr>
          <w:p w:rsidR="00B838EA" w:rsidRDefault="00B838EA">
            <w:pPr>
              <w:pStyle w:val="Default"/>
              <w:rPr>
                <w:sz w:val="22"/>
              </w:rPr>
            </w:pPr>
          </w:p>
        </w:tc>
        <w:tc>
          <w:tcPr>
            <w:tcW w:w="1713" w:type="dxa"/>
            <w:tcBorders>
              <w:left w:val="single" w:sz="2" w:space="0" w:color="000000"/>
              <w:bottom w:val="single" w:sz="2" w:space="0" w:color="000000"/>
            </w:tcBorders>
          </w:tcPr>
          <w:p w:rsidR="00B838EA" w:rsidRDefault="00B838EA">
            <w:pPr>
              <w:pStyle w:val="Default"/>
              <w:rPr>
                <w:sz w:val="22"/>
              </w:rPr>
            </w:pPr>
          </w:p>
        </w:tc>
        <w:tc>
          <w:tcPr>
            <w:tcW w:w="1875" w:type="dxa"/>
            <w:tcBorders>
              <w:left w:val="single" w:sz="2" w:space="0" w:color="000000"/>
              <w:bottom w:val="single" w:sz="2" w:space="0" w:color="000000"/>
            </w:tcBorders>
          </w:tcPr>
          <w:p w:rsidR="00B838EA" w:rsidRDefault="00B838EA">
            <w:pPr>
              <w:pStyle w:val="Default"/>
              <w:rPr>
                <w:sz w:val="22"/>
              </w:rPr>
            </w:pPr>
          </w:p>
        </w:tc>
        <w:tc>
          <w:tcPr>
            <w:tcW w:w="1896" w:type="dxa"/>
            <w:tcBorders>
              <w:left w:val="single" w:sz="2" w:space="0" w:color="000000"/>
              <w:bottom w:val="single" w:sz="2" w:space="0" w:color="000000"/>
            </w:tcBorders>
          </w:tcPr>
          <w:p w:rsidR="00B838EA" w:rsidRDefault="00B838EA">
            <w:pPr>
              <w:pStyle w:val="Default"/>
              <w:rPr>
                <w:sz w:val="22"/>
              </w:rPr>
            </w:pPr>
          </w:p>
        </w:tc>
        <w:tc>
          <w:tcPr>
            <w:tcW w:w="2397" w:type="dxa"/>
            <w:tcBorders>
              <w:left w:val="single" w:sz="2" w:space="0" w:color="000000"/>
              <w:bottom w:val="single" w:sz="2" w:space="0" w:color="000000"/>
              <w:right w:val="single" w:sz="2" w:space="0" w:color="000000"/>
            </w:tcBorders>
          </w:tcPr>
          <w:p w:rsidR="00B838EA" w:rsidRDefault="00B838EA">
            <w:pPr>
              <w:pStyle w:val="Default"/>
              <w:rPr>
                <w:sz w:val="22"/>
              </w:rPr>
            </w:pPr>
          </w:p>
        </w:tc>
      </w:tr>
      <w:tr w:rsidR="00B838EA">
        <w:trPr>
          <w:trHeight w:val="355"/>
        </w:trPr>
        <w:tc>
          <w:tcPr>
            <w:tcW w:w="2094" w:type="dxa"/>
            <w:tcBorders>
              <w:left w:val="single" w:sz="2" w:space="0" w:color="000000"/>
              <w:bottom w:val="single" w:sz="2" w:space="0" w:color="000000"/>
            </w:tcBorders>
          </w:tcPr>
          <w:p w:rsidR="00B838EA" w:rsidRDefault="00B838EA">
            <w:pPr>
              <w:pStyle w:val="Default"/>
              <w:rPr>
                <w:sz w:val="22"/>
              </w:rPr>
            </w:pPr>
          </w:p>
        </w:tc>
        <w:tc>
          <w:tcPr>
            <w:tcW w:w="1713" w:type="dxa"/>
            <w:tcBorders>
              <w:left w:val="single" w:sz="2" w:space="0" w:color="000000"/>
              <w:bottom w:val="single" w:sz="2" w:space="0" w:color="000000"/>
            </w:tcBorders>
          </w:tcPr>
          <w:p w:rsidR="00B838EA" w:rsidRDefault="00B838EA">
            <w:pPr>
              <w:pStyle w:val="Default"/>
              <w:rPr>
                <w:sz w:val="22"/>
              </w:rPr>
            </w:pPr>
          </w:p>
        </w:tc>
        <w:tc>
          <w:tcPr>
            <w:tcW w:w="1875" w:type="dxa"/>
            <w:tcBorders>
              <w:left w:val="single" w:sz="2" w:space="0" w:color="000000"/>
              <w:bottom w:val="single" w:sz="2" w:space="0" w:color="000000"/>
            </w:tcBorders>
          </w:tcPr>
          <w:p w:rsidR="00B838EA" w:rsidRDefault="00B838EA">
            <w:pPr>
              <w:pStyle w:val="Default"/>
              <w:rPr>
                <w:sz w:val="22"/>
              </w:rPr>
            </w:pPr>
          </w:p>
        </w:tc>
        <w:tc>
          <w:tcPr>
            <w:tcW w:w="1896" w:type="dxa"/>
            <w:tcBorders>
              <w:left w:val="single" w:sz="2" w:space="0" w:color="000000"/>
              <w:bottom w:val="single" w:sz="2" w:space="0" w:color="000000"/>
            </w:tcBorders>
          </w:tcPr>
          <w:p w:rsidR="00B838EA" w:rsidRDefault="00B838EA">
            <w:pPr>
              <w:pStyle w:val="Default"/>
              <w:rPr>
                <w:sz w:val="22"/>
              </w:rPr>
            </w:pPr>
          </w:p>
        </w:tc>
        <w:tc>
          <w:tcPr>
            <w:tcW w:w="2397" w:type="dxa"/>
            <w:tcBorders>
              <w:left w:val="single" w:sz="2" w:space="0" w:color="000000"/>
              <w:bottom w:val="single" w:sz="2" w:space="0" w:color="000000"/>
              <w:right w:val="single" w:sz="2" w:space="0" w:color="000000"/>
            </w:tcBorders>
          </w:tcPr>
          <w:p w:rsidR="00B838EA" w:rsidRDefault="00B838EA">
            <w:pPr>
              <w:pStyle w:val="Default"/>
              <w:rPr>
                <w:sz w:val="22"/>
              </w:rPr>
            </w:pPr>
          </w:p>
        </w:tc>
      </w:tr>
      <w:tr w:rsidR="00B838EA">
        <w:trPr>
          <w:trHeight w:val="355"/>
        </w:trPr>
        <w:tc>
          <w:tcPr>
            <w:tcW w:w="2094" w:type="dxa"/>
            <w:tcBorders>
              <w:left w:val="single" w:sz="2" w:space="0" w:color="000000"/>
              <w:bottom w:val="single" w:sz="2" w:space="0" w:color="000000"/>
            </w:tcBorders>
          </w:tcPr>
          <w:p w:rsidR="00B838EA" w:rsidRDefault="00B838EA">
            <w:pPr>
              <w:pStyle w:val="Default"/>
              <w:rPr>
                <w:sz w:val="22"/>
              </w:rPr>
            </w:pPr>
          </w:p>
        </w:tc>
        <w:tc>
          <w:tcPr>
            <w:tcW w:w="1713" w:type="dxa"/>
            <w:tcBorders>
              <w:left w:val="single" w:sz="2" w:space="0" w:color="000000"/>
              <w:bottom w:val="single" w:sz="2" w:space="0" w:color="000000"/>
            </w:tcBorders>
          </w:tcPr>
          <w:p w:rsidR="00B838EA" w:rsidRDefault="00B838EA">
            <w:pPr>
              <w:pStyle w:val="Default"/>
              <w:rPr>
                <w:sz w:val="22"/>
              </w:rPr>
            </w:pPr>
          </w:p>
        </w:tc>
        <w:tc>
          <w:tcPr>
            <w:tcW w:w="1875" w:type="dxa"/>
            <w:tcBorders>
              <w:left w:val="single" w:sz="2" w:space="0" w:color="000000"/>
              <w:bottom w:val="single" w:sz="2" w:space="0" w:color="000000"/>
            </w:tcBorders>
          </w:tcPr>
          <w:p w:rsidR="00B838EA" w:rsidRDefault="00B838EA">
            <w:pPr>
              <w:pStyle w:val="Default"/>
              <w:rPr>
                <w:sz w:val="22"/>
              </w:rPr>
            </w:pPr>
          </w:p>
        </w:tc>
        <w:tc>
          <w:tcPr>
            <w:tcW w:w="1896" w:type="dxa"/>
            <w:tcBorders>
              <w:left w:val="single" w:sz="2" w:space="0" w:color="000000"/>
              <w:bottom w:val="single" w:sz="2" w:space="0" w:color="000000"/>
            </w:tcBorders>
          </w:tcPr>
          <w:p w:rsidR="00B838EA" w:rsidRDefault="00B838EA">
            <w:pPr>
              <w:pStyle w:val="Default"/>
              <w:rPr>
                <w:sz w:val="22"/>
              </w:rPr>
            </w:pPr>
          </w:p>
        </w:tc>
        <w:tc>
          <w:tcPr>
            <w:tcW w:w="2397" w:type="dxa"/>
            <w:tcBorders>
              <w:left w:val="single" w:sz="2" w:space="0" w:color="000000"/>
              <w:bottom w:val="single" w:sz="2" w:space="0" w:color="000000"/>
              <w:right w:val="single" w:sz="2" w:space="0" w:color="000000"/>
            </w:tcBorders>
          </w:tcPr>
          <w:p w:rsidR="00B838EA" w:rsidRDefault="00B838EA">
            <w:pPr>
              <w:pStyle w:val="Default"/>
              <w:rPr>
                <w:sz w:val="22"/>
              </w:rPr>
            </w:pPr>
          </w:p>
        </w:tc>
      </w:tr>
    </w:tbl>
    <w:p w:rsidR="00B838EA" w:rsidRDefault="00B838EA">
      <w:pPr>
        <w:pStyle w:val="Default"/>
        <w:rPr>
          <w:sz w:val="22"/>
        </w:rPr>
      </w:pPr>
    </w:p>
    <w:p w:rsidR="00B838EA" w:rsidRDefault="00B838EA">
      <w:pPr>
        <w:jc w:val="right"/>
        <w:rPr>
          <w:rFonts w:ascii="Calibri" w:hAnsi="Calibri"/>
          <w:sz w:val="22"/>
        </w:rPr>
      </w:pPr>
    </w:p>
    <w:p w:rsidR="00B838EA" w:rsidRDefault="00B838EA">
      <w:pPr>
        <w:jc w:val="right"/>
        <w:rPr>
          <w:sz w:val="24"/>
          <w:szCs w:val="24"/>
        </w:rPr>
      </w:pPr>
    </w:p>
    <w:p w:rsidR="00373420" w:rsidRDefault="00373420">
      <w:pPr>
        <w:jc w:val="right"/>
        <w:rPr>
          <w:rFonts w:ascii="Arial" w:eastAsia="Arial" w:hAnsi="Arial"/>
          <w:sz w:val="24"/>
          <w:szCs w:val="24"/>
        </w:rPr>
      </w:pPr>
    </w:p>
    <w:p w:rsidR="00B838EA" w:rsidRPr="00DB267D" w:rsidRDefault="00846F34" w:rsidP="00DB267D">
      <w:pPr>
        <w:ind w:left="2160" w:firstLine="720"/>
        <w:jc w:val="center"/>
        <w:rPr>
          <w:rFonts w:cstheme="minorHAnsi"/>
          <w:sz w:val="22"/>
          <w:szCs w:val="24"/>
        </w:rPr>
      </w:pPr>
      <w:r w:rsidRPr="00DB267D">
        <w:rPr>
          <w:rFonts w:eastAsia="Arial" w:cstheme="minorHAnsi"/>
          <w:sz w:val="22"/>
          <w:szCs w:val="24"/>
        </w:rPr>
        <w:t>FIRMA DEL LEGALE RAPPRESENTANTE</w:t>
      </w:r>
    </w:p>
    <w:p w:rsidR="00B838EA" w:rsidRPr="00DB267D" w:rsidRDefault="00846F34" w:rsidP="00DB267D">
      <w:pPr>
        <w:ind w:left="2160" w:firstLine="720"/>
        <w:jc w:val="center"/>
        <w:rPr>
          <w:rFonts w:cstheme="minorHAnsi"/>
          <w:sz w:val="22"/>
          <w:szCs w:val="24"/>
        </w:rPr>
      </w:pPr>
      <w:r w:rsidRPr="00DB267D">
        <w:rPr>
          <w:rFonts w:eastAsia="Arial" w:cstheme="minorHAnsi"/>
          <w:sz w:val="22"/>
          <w:szCs w:val="24"/>
        </w:rPr>
        <w:t>(o il Procuratore)</w:t>
      </w:r>
    </w:p>
    <w:p w:rsidR="00B838EA" w:rsidRPr="00DB267D" w:rsidRDefault="00B838EA">
      <w:pPr>
        <w:jc w:val="right"/>
        <w:rPr>
          <w:rFonts w:cstheme="minorHAnsi"/>
          <w:sz w:val="22"/>
          <w:szCs w:val="24"/>
        </w:rPr>
      </w:pPr>
    </w:p>
    <w:p w:rsidR="00373420" w:rsidRDefault="00373420" w:rsidP="00DB267D">
      <w:pPr>
        <w:jc w:val="both"/>
        <w:rPr>
          <w:sz w:val="24"/>
          <w:szCs w:val="24"/>
        </w:rPr>
      </w:pPr>
    </w:p>
    <w:p w:rsidR="00846F34" w:rsidRDefault="00DB267D" w:rsidP="00DB267D">
      <w:pPr>
        <w:ind w:left="2880" w:firstLine="720"/>
        <w:jc w:val="both"/>
        <w:rPr>
          <w:sz w:val="24"/>
          <w:szCs w:val="24"/>
        </w:rPr>
      </w:pPr>
      <w:r>
        <w:rPr>
          <w:sz w:val="24"/>
          <w:szCs w:val="24"/>
        </w:rPr>
        <w:t>___</w:t>
      </w:r>
      <w:r w:rsidR="00846F34">
        <w:rPr>
          <w:sz w:val="24"/>
          <w:szCs w:val="24"/>
        </w:rPr>
        <w:t>___________________________________________</w:t>
      </w:r>
    </w:p>
    <w:p w:rsidR="00846F34" w:rsidRDefault="00846F34">
      <w:pPr>
        <w:jc w:val="right"/>
        <w:rPr>
          <w:sz w:val="24"/>
          <w:szCs w:val="24"/>
        </w:rPr>
      </w:pPr>
      <w:bookmarkStart w:id="1" w:name="_GoBack"/>
      <w:bookmarkEnd w:id="1"/>
    </w:p>
    <w:sectPr w:rsidR="00846F34" w:rsidSect="00373420">
      <w:headerReference w:type="default" r:id="rId8"/>
      <w:footerReference w:type="default" r:id="rId9"/>
      <w:headerReference w:type="first" r:id="rId10"/>
      <w:pgSz w:w="11906" w:h="16838"/>
      <w:pgMar w:top="2977" w:right="1134" w:bottom="709" w:left="1247" w:header="278" w:footer="340" w:gutter="0"/>
      <w:cols w:space="720"/>
      <w:formProt w:val="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699" w:rsidRDefault="00846F34">
      <w:r>
        <w:separator/>
      </w:r>
    </w:p>
  </w:endnote>
  <w:endnote w:type="continuationSeparator" w:id="0">
    <w:p w:rsidR="008B6699" w:rsidRDefault="00846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altName w:val="Arial"/>
    <w:charset w:val="00"/>
    <w:family w:val="swiss"/>
    <w:pitch w:val="variable"/>
  </w:font>
  <w:font w:name="Lato Heavy">
    <w:altName w:val="Times New Roman"/>
    <w:charset w:val="00"/>
    <w:family w:val="roman"/>
    <w:pitch w:val="variable"/>
  </w:font>
  <w:font w:name="OpenSymbol">
    <w:altName w:val="Arial Unicode MS"/>
    <w:panose1 w:val="05010000000000000000"/>
    <w:charset w:val="00"/>
    <w:family w:val="auto"/>
    <w:pitch w:val="variable"/>
    <w:sig w:usb0="800000AF" w:usb1="1001ECEA" w:usb2="00000000" w:usb3="00000000" w:csb0="80000001" w:csb1="00000000"/>
  </w:font>
  <w:font w:name="Lucida Sans">
    <w:panose1 w:val="020B0602030504020204"/>
    <w:charset w:val="00"/>
    <w:family w:val="swiss"/>
    <w:pitch w:val="variable"/>
    <w:sig w:usb0="00000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8EA" w:rsidRDefault="00B838EA">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699" w:rsidRDefault="00846F34">
      <w:r>
        <w:separator/>
      </w:r>
    </w:p>
  </w:footnote>
  <w:footnote w:type="continuationSeparator" w:id="0">
    <w:p w:rsidR="008B6699" w:rsidRDefault="00846F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8EA" w:rsidRDefault="00E37665">
    <w:pPr>
      <w:pStyle w:val="Corpotesto"/>
      <w:spacing w:line="14" w:lineRule="auto"/>
      <w:jc w:val="left"/>
    </w:pPr>
    <w:r>
      <w:rPr>
        <w:noProof/>
        <w:lang w:eastAsia="it-IT"/>
      </w:rPr>
      <w:drawing>
        <wp:anchor distT="0" distB="0" distL="0" distR="0" simplePos="0" relativeHeight="251658752" behindDoc="1" locked="0" layoutInCell="0" allowOverlap="1" wp14:anchorId="33E2D5E9" wp14:editId="20352CD4">
          <wp:simplePos x="0" y="0"/>
          <wp:positionH relativeFrom="column">
            <wp:posOffset>-47625</wp:posOffset>
          </wp:positionH>
          <wp:positionV relativeFrom="paragraph">
            <wp:posOffset>256540</wp:posOffset>
          </wp:positionV>
          <wp:extent cx="1866265" cy="935355"/>
          <wp:effectExtent l="0" t="0" r="0" b="0"/>
          <wp:wrapSquare wrapText="largest"/>
          <wp:docPr id="2" name="Copia di Immagine 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ia di Immagine 2 1"/>
                  <pic:cNvPicPr>
                    <a:picLocks noChangeAspect="1" noChangeArrowheads="1"/>
                  </pic:cNvPicPr>
                </pic:nvPicPr>
                <pic:blipFill>
                  <a:blip r:embed="rId1"/>
                  <a:stretch>
                    <a:fillRect/>
                  </a:stretch>
                </pic:blipFill>
                <pic:spPr bwMode="auto">
                  <a:xfrm>
                    <a:off x="0" y="0"/>
                    <a:ext cx="1866265" cy="93535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8EA" w:rsidRDefault="00E37665">
    <w:pPr>
      <w:pStyle w:val="Corpotesto"/>
      <w:spacing w:line="14" w:lineRule="auto"/>
      <w:jc w:val="left"/>
    </w:pPr>
    <w:r>
      <w:rPr>
        <w:noProof/>
        <w:lang w:eastAsia="it-IT"/>
      </w:rPr>
      <w:drawing>
        <wp:anchor distT="0" distB="0" distL="0" distR="0" simplePos="0" relativeHeight="251655680" behindDoc="1" locked="0" layoutInCell="0" allowOverlap="1" wp14:anchorId="204B49E1" wp14:editId="035E1349">
          <wp:simplePos x="0" y="0"/>
          <wp:positionH relativeFrom="column">
            <wp:posOffset>-1270</wp:posOffset>
          </wp:positionH>
          <wp:positionV relativeFrom="paragraph">
            <wp:posOffset>318770</wp:posOffset>
          </wp:positionV>
          <wp:extent cx="1866265" cy="935355"/>
          <wp:effectExtent l="0" t="0" r="0" b="0"/>
          <wp:wrapSquare wrapText="largest"/>
          <wp:docPr id="38" name="Copia di Immagine 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ia di Immagine 2 1"/>
                  <pic:cNvPicPr>
                    <a:picLocks noChangeAspect="1" noChangeArrowheads="1"/>
                  </pic:cNvPicPr>
                </pic:nvPicPr>
                <pic:blipFill>
                  <a:blip r:embed="rId1"/>
                  <a:stretch>
                    <a:fillRect/>
                  </a:stretch>
                </pic:blipFill>
                <pic:spPr bwMode="auto">
                  <a:xfrm>
                    <a:off x="0" y="0"/>
                    <a:ext cx="1866265" cy="93535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C1B68"/>
    <w:multiLevelType w:val="hybridMultilevel"/>
    <w:tmpl w:val="DAC2C494"/>
    <w:lvl w:ilvl="0" w:tplc="6628ADC6">
      <w:start w:val="1"/>
      <w:numFmt w:val="decimal"/>
      <w:lvlText w:val="%1."/>
      <w:lvlJc w:val="left"/>
      <w:pPr>
        <w:ind w:left="720" w:hanging="360"/>
      </w:pPr>
      <w:rPr>
        <w:b/>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C120733"/>
    <w:multiLevelType w:val="hybridMultilevel"/>
    <w:tmpl w:val="C7965A6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77861379"/>
    <w:multiLevelType w:val="hybridMultilevel"/>
    <w:tmpl w:val="729672C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ulTrailSpace/>
    <w:doNotBreakWrappedTables/>
    <w:compatSetting w:name="compatibilityMode" w:uri="http://schemas.microsoft.com/office/word" w:val="12"/>
  </w:compat>
  <w:rsids>
    <w:rsidRoot w:val="00B838EA"/>
    <w:rsid w:val="00373420"/>
    <w:rsid w:val="00846F34"/>
    <w:rsid w:val="008B6699"/>
    <w:rsid w:val="00B838EA"/>
    <w:rsid w:val="00DB267D"/>
    <w:rsid w:val="00E37665"/>
    <w:rsid w:val="00F22EA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68321"/>
  <w15:docId w15:val="{D1207261-D706-4EA1-973F-974979AE8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pPr>
      <w:widowControl w:val="0"/>
    </w:pPr>
    <w:rPr>
      <w:rFonts w:cs="Calibri"/>
      <w:sz w:val="20"/>
      <w:lang w:val="it-IT"/>
    </w:rPr>
  </w:style>
  <w:style w:type="paragraph" w:styleId="Titolo1">
    <w:name w:val="heading 1"/>
    <w:basedOn w:val="Normale"/>
    <w:uiPriority w:val="1"/>
    <w:qFormat/>
    <w:pPr>
      <w:ind w:left="142"/>
      <w:jc w:val="center"/>
      <w:outlineLvl w:val="0"/>
    </w:pPr>
    <w:rPr>
      <w:rFonts w:ascii="Arial" w:eastAsia="Arial" w:hAnsi="Arial"/>
      <w:b/>
      <w:bCs/>
      <w:sz w:val="24"/>
      <w:szCs w:val="24"/>
    </w:rPr>
  </w:style>
  <w:style w:type="paragraph" w:styleId="Titolo2">
    <w:name w:val="heading 2"/>
    <w:basedOn w:val="Normale"/>
    <w:qFormat/>
    <w:pPr>
      <w:ind w:left="392"/>
      <w:jc w:val="both"/>
      <w:outlineLvl w:val="1"/>
    </w:pPr>
    <w:rPr>
      <w:rFonts w:ascii="Arial" w:eastAsia="Arial" w:hAnsi="Arial" w:cs="Lato"/>
      <w:b/>
      <w:sz w:val="22"/>
    </w:rPr>
  </w:style>
  <w:style w:type="paragraph" w:styleId="Titolo3">
    <w:name w:val="heading 3"/>
    <w:basedOn w:val="Normale"/>
    <w:qFormat/>
    <w:pPr>
      <w:ind w:left="752"/>
      <w:outlineLvl w:val="2"/>
    </w:pPr>
    <w:rPr>
      <w:rFonts w:ascii="Lato Heavy" w:eastAsia="Lato Heavy" w:hAnsi="Lato Heavy" w:cs="Lato Heavy"/>
      <w:i/>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style>
  <w:style w:type="character" w:customStyle="1" w:styleId="Puntiuser">
    <w:name w:val="Punti (user)"/>
    <w:qFormat/>
    <w:rPr>
      <w:rFonts w:ascii="OpenSymbol" w:eastAsia="OpenSymbol" w:hAnsi="OpenSymbol" w:cs="OpenSymbol"/>
    </w:rPr>
  </w:style>
  <w:style w:type="character" w:customStyle="1" w:styleId="Caratteridinumerazioneuser">
    <w:name w:val="Caratteri di numerazione (user)"/>
    <w:qFormat/>
  </w:style>
  <w:style w:type="paragraph" w:styleId="Titolo">
    <w:name w:val="Title"/>
    <w:basedOn w:val="Normale"/>
    <w:next w:val="Corpotesto"/>
    <w:uiPriority w:val="1"/>
    <w:qFormat/>
    <w:pPr>
      <w:spacing w:before="1"/>
      <w:ind w:left="2984" w:right="2819"/>
      <w:jc w:val="center"/>
    </w:pPr>
    <w:rPr>
      <w:rFonts w:ascii="Arial" w:eastAsia="Arial" w:hAnsi="Arial"/>
      <w:b/>
      <w:bCs/>
      <w:sz w:val="28"/>
      <w:szCs w:val="28"/>
    </w:rPr>
  </w:style>
  <w:style w:type="paragraph" w:styleId="Corpotesto">
    <w:name w:val="Body Text"/>
    <w:basedOn w:val="Normale"/>
    <w:uiPriority w:val="1"/>
    <w:qFormat/>
    <w:pPr>
      <w:jc w:val="both"/>
    </w:pPr>
    <w:rPr>
      <w:rFonts w:ascii="Arial" w:eastAsia="Arial" w:hAnsi="Arial"/>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Titolouser">
    <w:name w:val="Titolo (user)"/>
    <w:basedOn w:val="Normale"/>
    <w:next w:val="Corpotesto"/>
    <w:qFormat/>
    <w:pPr>
      <w:keepNext/>
      <w:spacing w:before="240" w:after="120"/>
    </w:pPr>
    <w:rPr>
      <w:rFonts w:ascii="Liberation Sans" w:eastAsia="Microsoft YaHei" w:hAnsi="Liberation Sans" w:cs="Lucida Sans"/>
      <w:sz w:val="28"/>
      <w:szCs w:val="28"/>
    </w:rPr>
  </w:style>
  <w:style w:type="paragraph" w:customStyle="1" w:styleId="Indiceuser">
    <w:name w:val="Indice (user)"/>
    <w:basedOn w:val="Normale"/>
    <w:qFormat/>
    <w:pPr>
      <w:suppressLineNumbers/>
    </w:pPr>
    <w:rPr>
      <w:rFonts w:cs="Lucida Sans"/>
    </w:rPr>
  </w:style>
  <w:style w:type="paragraph" w:styleId="Paragrafoelenco">
    <w:name w:val="List Paragraph"/>
    <w:basedOn w:val="Normale"/>
    <w:uiPriority w:val="1"/>
    <w:qFormat/>
    <w:pPr>
      <w:ind w:left="1476" w:right="194" w:hanging="360"/>
      <w:jc w:val="both"/>
    </w:pPr>
    <w:rPr>
      <w:rFonts w:ascii="Calibri" w:eastAsia="Calibri" w:hAnsi="Calibri"/>
    </w:rPr>
  </w:style>
  <w:style w:type="paragraph" w:customStyle="1" w:styleId="TableParagraph">
    <w:name w:val="Table Paragraph"/>
    <w:basedOn w:val="Normale"/>
    <w:uiPriority w:val="1"/>
    <w:qFormat/>
  </w:style>
  <w:style w:type="paragraph" w:customStyle="1" w:styleId="Intestazioneepidipagina">
    <w:name w:val="Intestazione e piè di pagina"/>
    <w:basedOn w:val="Normale"/>
    <w:qFormat/>
  </w:style>
  <w:style w:type="paragraph" w:customStyle="1" w:styleId="Intestazioneepidipaginauser">
    <w:name w:val="Intestazione e piè di pagina (user)"/>
    <w:basedOn w:val="Normale"/>
    <w:qFormat/>
  </w:style>
  <w:style w:type="paragraph" w:styleId="Intestazione">
    <w:name w:val="header"/>
    <w:basedOn w:val="Intestazioneepidipagina"/>
  </w:style>
  <w:style w:type="paragraph" w:customStyle="1" w:styleId="Contenutocornice">
    <w:name w:val="Contenuto cornice"/>
    <w:basedOn w:val="Normale"/>
    <w:qFormat/>
  </w:style>
  <w:style w:type="paragraph" w:customStyle="1" w:styleId="Contenutocorniceuser">
    <w:name w:val="Contenuto cornice (user)"/>
    <w:basedOn w:val="Normale"/>
    <w:qFormat/>
  </w:style>
  <w:style w:type="paragraph" w:customStyle="1" w:styleId="Default">
    <w:name w:val="Default"/>
    <w:qFormat/>
    <w:rPr>
      <w:rFonts w:ascii="Calibri" w:eastAsia="Calibri" w:hAnsi="Calibri"/>
      <w:sz w:val="24"/>
    </w:rPr>
  </w:style>
  <w:style w:type="paragraph" w:styleId="Pidipagina">
    <w:name w:val="footer"/>
    <w:basedOn w:val="Normale"/>
    <w:pPr>
      <w:tabs>
        <w:tab w:val="center" w:pos="4819"/>
        <w:tab w:val="right" w:pos="9638"/>
      </w:tabs>
    </w:pPr>
  </w:style>
  <w:style w:type="paragraph" w:customStyle="1" w:styleId="Contenutotabella">
    <w:name w:val="Contenuto tabella"/>
    <w:basedOn w:val="Normale"/>
    <w:qFormat/>
    <w:pPr>
      <w:suppressLineNumbers/>
    </w:pPr>
  </w:style>
  <w:style w:type="paragraph" w:customStyle="1" w:styleId="Titolotabella">
    <w:name w:val="Titolo tabella"/>
    <w:basedOn w:val="Contenutotabella"/>
    <w:qFormat/>
    <w:pPr>
      <w:jc w:val="center"/>
    </w:pPr>
    <w:rPr>
      <w:b/>
      <w:bCs/>
    </w:rPr>
  </w:style>
  <w:style w:type="paragraph" w:customStyle="1" w:styleId="Contenutotabellauser">
    <w:name w:val="Contenuto tabella (user)"/>
    <w:basedOn w:val="Normale"/>
    <w:qFormat/>
    <w:pPr>
      <w:suppressLineNumbers/>
    </w:pPr>
  </w:style>
  <w:style w:type="paragraph" w:customStyle="1" w:styleId="Standard">
    <w:name w:val="Standard"/>
    <w:qFormat/>
    <w:pPr>
      <w:textAlignment w:val="baseline"/>
    </w:pPr>
    <w:rPr>
      <w:rFonts w:ascii="Liberation Serif" w:eastAsia="NSimSun" w:hAnsi="Liberation Serif" w:cs="Arial"/>
      <w:kern w:val="2"/>
      <w:sz w:val="24"/>
      <w:szCs w:val="24"/>
      <w:lang w:val="it-IT" w:eastAsia="zh-CN" w:bidi="hi-IN"/>
    </w:rPr>
  </w:style>
  <w:style w:type="paragraph" w:customStyle="1" w:styleId="Titolotabellauser">
    <w:name w:val="Titolo tabella (user)"/>
    <w:basedOn w:val="Contenutotabellauser"/>
    <w:qFormat/>
    <w:pPr>
      <w:jc w:val="center"/>
    </w:pPr>
    <w:rPr>
      <w:b/>
      <w:bCs/>
    </w:r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36F65-E92F-4361-A45F-CEC1B82EF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5</Pages>
  <Words>521</Words>
  <Characters>2971</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mluisa.albiero</dc:creator>
  <dc:description/>
  <cp:lastModifiedBy>XClaudia Contini</cp:lastModifiedBy>
  <cp:revision>61</cp:revision>
  <dcterms:created xsi:type="dcterms:W3CDTF">2025-05-07T09:02:00Z</dcterms:created>
  <dcterms:modified xsi:type="dcterms:W3CDTF">2026-11-03T11:08:00Z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2025-07-09T00:00:00Z</vt:filetime>
  </property>
  <property fmtid="{D5CDD505-2E9C-101B-9397-08002B2CF9AE}" pid="3" name="Creator">
    <vt:lpwstr>Microsoft® Word 2013</vt:lpwstr>
  </property>
  <property fmtid="{D5CDD505-2E9C-101B-9397-08002B2CF9AE}" pid="4" name="LastSaved">
    <vt:filetime>2026-03-02T00:00:00Z</vt:filetime>
  </property>
  <property fmtid="{D5CDD505-2E9C-101B-9397-08002B2CF9AE}" pid="5" name="Producer">
    <vt:lpwstr>Microsoft® Word 2013</vt:lpwstr>
  </property>
</Properties>
</file>